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09D2D" w14:textId="77777777" w:rsidR="005A50BE" w:rsidRDefault="00686041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b/>
          <w:color w:val="000000"/>
        </w:rPr>
      </w:pPr>
      <w:bookmarkStart w:id="0" w:name="_GoBack"/>
      <w:bookmarkEnd w:id="0"/>
      <w:r>
        <w:rPr>
          <w:rFonts w:ascii="Arial Narrow" w:eastAsia="Arial Narrow" w:hAnsi="Arial Narrow" w:cs="Arial Narrow"/>
          <w:b/>
          <w:color w:val="000000"/>
        </w:rPr>
        <w:t xml:space="preserve">IDENTIFICACIÓN DEL CARGO: </w:t>
      </w:r>
    </w:p>
    <w:p w14:paraId="6D4A9306" w14:textId="77777777" w:rsidR="005A50BE" w:rsidRDefault="005A50BE">
      <w:pPr>
        <w:ind w:left="0" w:hanging="2"/>
        <w:rPr>
          <w:rFonts w:ascii="Arial Narrow" w:eastAsia="Arial Narrow" w:hAnsi="Arial Narrow" w:cs="Arial Narrow"/>
        </w:rPr>
      </w:pPr>
    </w:p>
    <w:tbl>
      <w:tblPr>
        <w:tblStyle w:val="a"/>
        <w:tblW w:w="8930" w:type="dxa"/>
        <w:tblInd w:w="250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662"/>
      </w:tblGrid>
      <w:tr w:rsidR="005A50BE" w14:paraId="71CB8B15" w14:textId="77777777">
        <w:trPr>
          <w:trHeight w:val="560"/>
        </w:trPr>
        <w:tc>
          <w:tcPr>
            <w:tcW w:w="22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44546A"/>
          </w:tcPr>
          <w:p w14:paraId="60F7388D" w14:textId="77777777" w:rsidR="005A50BE" w:rsidRDefault="00686041">
            <w:pPr>
              <w:spacing w:before="120" w:after="240"/>
              <w:ind w:left="0" w:hanging="2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NOMBRE DEL CARGO</w:t>
            </w:r>
          </w:p>
        </w:tc>
        <w:tc>
          <w:tcPr>
            <w:tcW w:w="6662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44546A"/>
          </w:tcPr>
          <w:p w14:paraId="07415E4E" w14:textId="4E77626E" w:rsidR="005A50BE" w:rsidRDefault="00686041">
            <w:pPr>
              <w:spacing w:before="120" w:after="240"/>
              <w:ind w:left="0" w:hanging="2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color w:val="FFFFFF"/>
              </w:rPr>
              <w:t>Soporte Administrativo Jurídico</w:t>
            </w:r>
            <w:r w:rsidR="00095CDD">
              <w:rPr>
                <w:rFonts w:ascii="Arial Narrow" w:eastAsia="Arial Narrow" w:hAnsi="Arial Narrow" w:cs="Arial Narrow"/>
                <w:color w:val="FFFFFF"/>
              </w:rPr>
              <w:t xml:space="preserve"> (reemplazo)</w:t>
            </w:r>
          </w:p>
        </w:tc>
      </w:tr>
      <w:tr w:rsidR="005A50BE" w14:paraId="21559FFC" w14:textId="77777777">
        <w:trPr>
          <w:trHeight w:val="400"/>
        </w:trPr>
        <w:tc>
          <w:tcPr>
            <w:tcW w:w="2268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44546A"/>
          </w:tcPr>
          <w:p w14:paraId="28A3A00A" w14:textId="77777777" w:rsidR="005A50BE" w:rsidRDefault="00686041">
            <w:pPr>
              <w:spacing w:before="120" w:after="240"/>
              <w:ind w:left="0" w:hanging="2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REPORTA A:</w:t>
            </w:r>
          </w:p>
        </w:tc>
        <w:tc>
          <w:tcPr>
            <w:tcW w:w="6662" w:type="dxa"/>
          </w:tcPr>
          <w:p w14:paraId="283F5968" w14:textId="77777777" w:rsidR="005A50BE" w:rsidRDefault="00686041">
            <w:pPr>
              <w:spacing w:before="120" w:after="240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Jefa Unidad Judicial</w:t>
            </w:r>
          </w:p>
        </w:tc>
      </w:tr>
      <w:tr w:rsidR="005A50BE" w14:paraId="34BE178E" w14:textId="77777777">
        <w:trPr>
          <w:trHeight w:val="340"/>
        </w:trPr>
        <w:tc>
          <w:tcPr>
            <w:tcW w:w="22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44546A"/>
          </w:tcPr>
          <w:p w14:paraId="6CE738AC" w14:textId="77777777" w:rsidR="005A50BE" w:rsidRDefault="00686041">
            <w:pPr>
              <w:spacing w:before="120" w:after="240"/>
              <w:ind w:left="0" w:hanging="2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DEPARTAMENTO:</w:t>
            </w:r>
          </w:p>
        </w:tc>
        <w:tc>
          <w:tcPr>
            <w:tcW w:w="6662" w:type="dxa"/>
            <w:tcBorders>
              <w:top w:val="single" w:sz="4" w:space="0" w:color="5B9BD5"/>
              <w:bottom w:val="single" w:sz="4" w:space="0" w:color="5B9BD5"/>
            </w:tcBorders>
          </w:tcPr>
          <w:p w14:paraId="7D760C2D" w14:textId="77777777" w:rsidR="005A50BE" w:rsidRDefault="00686041">
            <w:pPr>
              <w:spacing w:before="120" w:after="240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Dirección Regional Metropolitana</w:t>
            </w:r>
          </w:p>
        </w:tc>
      </w:tr>
      <w:tr w:rsidR="005A50BE" w14:paraId="4B32CA49" w14:textId="77777777">
        <w:trPr>
          <w:trHeight w:val="960"/>
        </w:trPr>
        <w:tc>
          <w:tcPr>
            <w:tcW w:w="2268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44546A"/>
          </w:tcPr>
          <w:p w14:paraId="7B9A6A24" w14:textId="77777777" w:rsidR="005A50BE" w:rsidRDefault="00686041">
            <w:pPr>
              <w:spacing w:before="120" w:after="240"/>
              <w:ind w:left="0" w:hanging="2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MODALIDAD DE CONTRATACIÓN Y GRADO:</w:t>
            </w:r>
          </w:p>
        </w:tc>
        <w:tc>
          <w:tcPr>
            <w:tcW w:w="6662" w:type="dxa"/>
          </w:tcPr>
          <w:p w14:paraId="6DE6D2D3" w14:textId="77777777" w:rsidR="005A50BE" w:rsidRDefault="00686041">
            <w:pPr>
              <w:spacing w:before="120" w:after="24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Técnico Grado 18° Escala Fiscalizadora</w:t>
            </w:r>
          </w:p>
        </w:tc>
      </w:tr>
    </w:tbl>
    <w:p w14:paraId="76872011" w14:textId="77777777" w:rsidR="005A50BE" w:rsidRDefault="005A50BE">
      <w:pPr>
        <w:tabs>
          <w:tab w:val="left" w:pos="1665"/>
        </w:tabs>
        <w:ind w:left="0" w:hanging="2"/>
        <w:rPr>
          <w:rFonts w:ascii="Arial Narrow" w:eastAsia="Arial Narrow" w:hAnsi="Arial Narrow" w:cs="Arial Narrow"/>
          <w:color w:val="002060"/>
        </w:rPr>
      </w:pPr>
    </w:p>
    <w:p w14:paraId="38E62C4E" w14:textId="77777777" w:rsidR="005A50BE" w:rsidRDefault="00686041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PROPÓSITO GENERAL</w:t>
      </w:r>
    </w:p>
    <w:p w14:paraId="713E7730" w14:textId="77777777" w:rsidR="005A50BE" w:rsidRDefault="00686041">
      <w:pPr>
        <w:ind w:left="0" w:hanging="2"/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0A0354F" wp14:editId="3D29ED6B">
                <wp:simplePos x="0" y="0"/>
                <wp:positionH relativeFrom="column">
                  <wp:posOffset>-279399</wp:posOffset>
                </wp:positionH>
                <wp:positionV relativeFrom="paragraph">
                  <wp:posOffset>76200</wp:posOffset>
                </wp:positionV>
                <wp:extent cx="6362700" cy="485775"/>
                <wp:effectExtent l="0" t="0" r="0" b="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69413" y="3541875"/>
                          <a:ext cx="635317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EEAF6"/>
                        </a:solidFill>
                        <a:ln w="9525" cap="flat" cmpd="sng">
                          <a:solidFill>
                            <a:srgbClr val="2E74B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C28C9C" w14:textId="77777777" w:rsidR="005A50BE" w:rsidRDefault="00686041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2"/>
                              </w:rPr>
                              <w:t>Desarrollar labores administrativas y de asistencia a la gestión judicial, con la finalidad de apoyar el trabajo de la Unidad Judicial.</w:t>
                            </w:r>
                          </w:p>
                          <w:p w14:paraId="3C990F8B" w14:textId="77777777" w:rsidR="005A50BE" w:rsidRDefault="005A50BE">
                            <w:pPr>
                              <w:spacing w:line="275" w:lineRule="auto"/>
                              <w:ind w:left="0" w:hanging="2"/>
                              <w:jc w:val="both"/>
                            </w:pPr>
                          </w:p>
                          <w:p w14:paraId="56F61D4A" w14:textId="77777777" w:rsidR="005A50BE" w:rsidRDefault="005A50BE">
                            <w:pPr>
                              <w:spacing w:line="275" w:lineRule="auto"/>
                              <w:ind w:left="0" w:hanging="2"/>
                              <w:jc w:val="both"/>
                            </w:pPr>
                          </w:p>
                          <w:p w14:paraId="3ACE78E6" w14:textId="77777777" w:rsidR="005A50BE" w:rsidRDefault="005A50BE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-279399</wp:posOffset>
                </wp:positionH>
                <wp:positionV relativeFrom="paragraph">
                  <wp:posOffset>76200</wp:posOffset>
                </wp:positionV>
                <wp:extent cx="6362700" cy="485775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2700" cy="485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46F57E3" w14:textId="77777777" w:rsidR="005A50BE" w:rsidRDefault="005A50BE">
      <w:pPr>
        <w:ind w:left="0" w:hanging="2"/>
      </w:pPr>
    </w:p>
    <w:p w14:paraId="3E8B6539" w14:textId="77777777" w:rsidR="005A50BE" w:rsidRDefault="005A50BE">
      <w:pPr>
        <w:ind w:left="0" w:hanging="2"/>
      </w:pPr>
    </w:p>
    <w:p w14:paraId="04B719AC" w14:textId="77777777" w:rsidR="005A50BE" w:rsidRDefault="005A50BE">
      <w:pPr>
        <w:ind w:left="0" w:hanging="2"/>
        <w:rPr>
          <w:rFonts w:ascii="Arial Narrow" w:eastAsia="Arial Narrow" w:hAnsi="Arial Narrow" w:cs="Arial Narrow"/>
        </w:rPr>
      </w:pPr>
    </w:p>
    <w:p w14:paraId="7F60866A" w14:textId="77777777" w:rsidR="005A50BE" w:rsidRDefault="00686041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FUNCIONES Y RESPONSABILIDADES</w:t>
      </w:r>
    </w:p>
    <w:p w14:paraId="351193C8" w14:textId="77777777" w:rsidR="005A50BE" w:rsidRDefault="005A50BE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7E5F427C" w14:textId="77777777" w:rsidR="005A50BE" w:rsidRDefault="00686041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Registrar, clasificar y mantener disponible la documentación/correspondencia que ingresa y sale de la Unidad Judicial.</w:t>
      </w:r>
      <w:r>
        <w:rPr>
          <w:rFonts w:ascii="Arial Narrow" w:eastAsia="Arial Narrow" w:hAnsi="Arial Narrow" w:cs="Arial Narrow"/>
          <w:color w:val="0000FF"/>
          <w:sz w:val="22"/>
          <w:szCs w:val="22"/>
        </w:rPr>
        <w:t xml:space="preserve"> </w:t>
      </w:r>
    </w:p>
    <w:tbl>
      <w:tblPr>
        <w:tblStyle w:val="a0"/>
        <w:tblW w:w="973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731"/>
      </w:tblGrid>
      <w:tr w:rsidR="005A50BE" w14:paraId="166CEB28" w14:textId="77777777">
        <w:trPr>
          <w:trHeight w:val="280"/>
        </w:trPr>
        <w:tc>
          <w:tcPr>
            <w:tcW w:w="9731" w:type="dxa"/>
            <w:vAlign w:val="center"/>
          </w:tcPr>
          <w:p w14:paraId="27867F4B" w14:textId="77777777" w:rsidR="005A50BE" w:rsidRDefault="00686041">
            <w:pPr>
              <w:numPr>
                <w:ilvl w:val="0"/>
                <w:numId w:val="1"/>
              </w:numP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Ingresar documentos y registros propios de la Unidad Judicial, de acuerdo a los estándares propios del siste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ma de gestión de calidad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.</w:t>
            </w:r>
          </w:p>
          <w:p w14:paraId="6DCE179E" w14:textId="77777777" w:rsidR="005A50BE" w:rsidRDefault="00686041">
            <w:pPr>
              <w:numPr>
                <w:ilvl w:val="0"/>
                <w:numId w:val="1"/>
              </w:numP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Realizar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las labores administrativas requeridas abogados/as de la Unidad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Judicial.</w:t>
            </w:r>
          </w:p>
        </w:tc>
      </w:tr>
      <w:tr w:rsidR="005A50BE" w14:paraId="12CD8A71" w14:textId="77777777">
        <w:trPr>
          <w:trHeight w:val="280"/>
        </w:trPr>
        <w:tc>
          <w:tcPr>
            <w:tcW w:w="9731" w:type="dxa"/>
            <w:vAlign w:val="center"/>
          </w:tcPr>
          <w:p w14:paraId="6B862097" w14:textId="77777777" w:rsidR="005A50BE" w:rsidRDefault="00686041">
            <w:pPr>
              <w:numPr>
                <w:ilvl w:val="0"/>
                <w:numId w:val="1"/>
              </w:numP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Apoyar en la atención de público, cuando sea necesario; recibir, procesar y gestionar los reclamos y consultas de los usuarios, registrar la información, recopilar antecedentes, solicitar información al prestador del servicio y otorgar respuesta al solicitante.</w:t>
            </w:r>
          </w:p>
          <w:p w14:paraId="139D3080" w14:textId="77777777" w:rsidR="005A50BE" w:rsidRDefault="00686041">
            <w:pPr>
              <w:numPr>
                <w:ilvl w:val="0"/>
                <w:numId w:val="1"/>
              </w:numPr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Organizar la agenda de la jefatura directa y coordinar reuniones/eventos con participantes internos y externos del servicio, asegurando comunicación fluida y directa con los interesados</w:t>
            </w:r>
            <w:r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  <w:t>.</w:t>
            </w:r>
          </w:p>
          <w:p w14:paraId="105A6ADB" w14:textId="77777777" w:rsidR="005A50BE" w:rsidRDefault="00686041">
            <w:pPr>
              <w:numPr>
                <w:ilvl w:val="0"/>
                <w:numId w:val="1"/>
              </w:numPr>
              <w:shd w:val="clear" w:color="auto" w:fill="FFFFFF"/>
              <w:spacing w:before="100" w:line="342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Revisar y organizar documentación jurídica de la Unidad Judicial.</w:t>
            </w:r>
          </w:p>
          <w:p w14:paraId="480228E0" w14:textId="77777777" w:rsidR="005A50BE" w:rsidRDefault="00686041">
            <w:pPr>
              <w:numPr>
                <w:ilvl w:val="0"/>
                <w:numId w:val="1"/>
              </w:numPr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Solicitar y administrar los materiales de oficina de la Unidad Judicial, garantizando su disponibilidad cuando los/as abogados/as y jefatura así los requieran.</w:t>
            </w:r>
          </w:p>
          <w:p w14:paraId="15E7002E" w14:textId="77777777" w:rsidR="005A50BE" w:rsidRDefault="005A50BE">
            <w:pP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9FEA047" w14:textId="77777777" w:rsidR="005A50BE" w:rsidRDefault="005A50BE">
            <w:pP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1857AD25" w14:textId="77777777" w:rsidR="005A50BE" w:rsidRDefault="005A50BE">
            <w:pP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769A26C0" w14:textId="77777777" w:rsidR="005A50BE" w:rsidRDefault="005A50BE">
            <w:pP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14:paraId="7244B9BC" w14:textId="77777777" w:rsidR="005A50BE" w:rsidRDefault="00686041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lastRenderedPageBreak/>
        <w:t>CLIENTES</w:t>
      </w:r>
    </w:p>
    <w:p w14:paraId="51965356" w14:textId="77777777" w:rsidR="005A50BE" w:rsidRDefault="005A50BE">
      <w:pPr>
        <w:ind w:left="0" w:hanging="2"/>
        <w:jc w:val="center"/>
      </w:pPr>
    </w:p>
    <w:tbl>
      <w:tblPr>
        <w:tblStyle w:val="a1"/>
        <w:tblW w:w="9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261"/>
        <w:gridCol w:w="20"/>
        <w:gridCol w:w="6500"/>
      </w:tblGrid>
      <w:tr w:rsidR="005A50BE" w14:paraId="3F6C2CC8" w14:textId="77777777">
        <w:trPr>
          <w:trHeight w:val="240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46A"/>
            <w:vAlign w:val="center"/>
          </w:tcPr>
          <w:p w14:paraId="0F07F5C5" w14:textId="77777777" w:rsidR="005A50BE" w:rsidRDefault="00686041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Clientes Internos</w:t>
            </w:r>
          </w:p>
        </w:tc>
      </w:tr>
      <w:tr w:rsidR="005A50BE" w14:paraId="33F081ED" w14:textId="77777777">
        <w:trPr>
          <w:trHeight w:val="260"/>
        </w:trPr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EC08F" w14:textId="77777777" w:rsidR="005A50BE" w:rsidRDefault="00686041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Cliente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E07DD" w14:textId="77777777" w:rsidR="005A50BE" w:rsidRDefault="00686041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Objetivo</w:t>
            </w:r>
          </w:p>
        </w:tc>
      </w:tr>
      <w:tr w:rsidR="005A50BE" w14:paraId="1EEBC7FC" w14:textId="77777777">
        <w:trPr>
          <w:trHeight w:val="400"/>
        </w:trPr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365E" w14:textId="77777777" w:rsidR="005A50BE" w:rsidRDefault="00686041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Jefa Unidad 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382C0" w14:textId="77777777" w:rsidR="005A50BE" w:rsidRDefault="00674CA5" w:rsidP="00674CA5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Organizar agenda y atender requerimientos administrativos de la jefatura.</w:t>
            </w:r>
          </w:p>
        </w:tc>
      </w:tr>
      <w:tr w:rsidR="005A50BE" w14:paraId="172DD3E7" w14:textId="77777777">
        <w:trPr>
          <w:trHeight w:val="400"/>
        </w:trPr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3C5EB" w14:textId="77777777" w:rsidR="005A50BE" w:rsidRDefault="00686041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Equipo Unidad Judicial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CAB20" w14:textId="77777777" w:rsidR="005A50BE" w:rsidRDefault="00674CA5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Realizar labores de apoyo </w:t>
            </w:r>
          </w:p>
        </w:tc>
      </w:tr>
      <w:tr w:rsidR="005A50BE" w14:paraId="7741DEC8" w14:textId="77777777">
        <w:trPr>
          <w:trHeight w:val="300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46A"/>
            <w:vAlign w:val="center"/>
          </w:tcPr>
          <w:p w14:paraId="54270043" w14:textId="77777777" w:rsidR="005A50BE" w:rsidRDefault="00686041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Clientes Externos</w:t>
            </w:r>
          </w:p>
        </w:tc>
      </w:tr>
      <w:tr w:rsidR="005A50BE" w14:paraId="7133D1A3" w14:textId="77777777">
        <w:trPr>
          <w:trHeight w:val="2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C93B2" w14:textId="77777777" w:rsidR="005A50BE" w:rsidRDefault="005A50BE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AE303" w14:textId="77777777" w:rsidR="005A50BE" w:rsidRDefault="005A50BE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7A9BAE4F" w14:textId="77777777" w:rsidR="005A50BE" w:rsidRDefault="005A50BE">
      <w:pPr>
        <w:ind w:left="0" w:hanging="2"/>
        <w:rPr>
          <w:rFonts w:ascii="Calibri" w:eastAsia="Calibri" w:hAnsi="Calibri" w:cs="Calibri"/>
          <w:color w:val="000000"/>
        </w:rPr>
      </w:pPr>
    </w:p>
    <w:p w14:paraId="417B0E53" w14:textId="77777777" w:rsidR="005A50BE" w:rsidRDefault="00686041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SUPERVISIÓN SOBRE PERSONAS</w:t>
      </w:r>
    </w:p>
    <w:p w14:paraId="28E16949" w14:textId="77777777" w:rsidR="005A50BE" w:rsidRDefault="005A50BE">
      <w:pPr>
        <w:ind w:left="0" w:hanging="2"/>
      </w:pPr>
    </w:p>
    <w:p w14:paraId="6A90D4E8" w14:textId="77777777" w:rsidR="005A50BE" w:rsidRDefault="006860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No tiene. </w:t>
      </w:r>
    </w:p>
    <w:p w14:paraId="5144BBBF" w14:textId="77777777" w:rsidR="005A50BE" w:rsidRDefault="005A50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14:paraId="329B30D2" w14:textId="77777777" w:rsidR="005A50BE" w:rsidRDefault="00686041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EXPERIENCIA Y FORMACIÓN PROFESIONAL</w:t>
      </w:r>
    </w:p>
    <w:p w14:paraId="06ACC38E" w14:textId="77777777" w:rsidR="005A50BE" w:rsidRDefault="005A50BE">
      <w:pPr>
        <w:ind w:left="0" w:hanging="2"/>
        <w:rPr>
          <w:rFonts w:ascii="Calibri" w:eastAsia="Calibri" w:hAnsi="Calibri" w:cs="Calibri"/>
        </w:rPr>
      </w:pPr>
    </w:p>
    <w:tbl>
      <w:tblPr>
        <w:tblStyle w:val="a2"/>
        <w:tblW w:w="9322" w:type="dxa"/>
        <w:tblInd w:w="0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953"/>
      </w:tblGrid>
      <w:tr w:rsidR="005A50BE" w14:paraId="31E5E9E0" w14:textId="77777777">
        <w:trPr>
          <w:trHeight w:val="40"/>
        </w:trPr>
        <w:tc>
          <w:tcPr>
            <w:tcW w:w="336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44546A"/>
          </w:tcPr>
          <w:p w14:paraId="2CD6DB34" w14:textId="77777777" w:rsidR="005A50BE" w:rsidRDefault="00686041">
            <w:pPr>
              <w:spacing w:before="120"/>
              <w:ind w:left="0" w:hanging="2"/>
              <w:jc w:val="both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ESTUDIOS FORMALES</w:t>
            </w:r>
            <w:r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 xml:space="preserve">: </w:t>
            </w:r>
          </w:p>
        </w:tc>
        <w:tc>
          <w:tcPr>
            <w:tcW w:w="5953" w:type="dxa"/>
            <w:tcBorders>
              <w:top w:val="single" w:sz="4" w:space="0" w:color="5B9BD5"/>
              <w:bottom w:val="single" w:sz="4" w:space="0" w:color="5B9BD5"/>
            </w:tcBorders>
          </w:tcPr>
          <w:p w14:paraId="49A431B5" w14:textId="77777777" w:rsidR="005A50BE" w:rsidRDefault="00686041">
            <w:pPr>
              <w:spacing w:before="120"/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Excluyente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:</w:t>
            </w:r>
          </w:p>
          <w:p w14:paraId="3B13C219" w14:textId="77777777" w:rsidR="005A50BE" w:rsidRDefault="00686041">
            <w:pPr>
              <w:spacing w:before="120"/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Título Técnico de Nivel Superior otorgado por un establecimiento de Educación Superior del Estado o reconocido por éste.</w:t>
            </w:r>
          </w:p>
          <w:p w14:paraId="000A0EA8" w14:textId="77777777" w:rsidR="005A50BE" w:rsidRDefault="005A50BE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</w:pPr>
          </w:p>
          <w:p w14:paraId="1CE0E0C8" w14:textId="77777777" w:rsidR="005A50BE" w:rsidRDefault="00686041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Deseable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:</w:t>
            </w:r>
          </w:p>
          <w:p w14:paraId="7A1C1067" w14:textId="77777777" w:rsidR="005A50BE" w:rsidRDefault="00686041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Secretariado ejecutivo/administrativo.</w:t>
            </w:r>
          </w:p>
          <w:p w14:paraId="21AE2C4A" w14:textId="77777777" w:rsidR="005A50BE" w:rsidRDefault="00686041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Técnico jurídico.</w:t>
            </w:r>
          </w:p>
        </w:tc>
      </w:tr>
      <w:tr w:rsidR="005A50BE" w14:paraId="2F0908B6" w14:textId="77777777">
        <w:trPr>
          <w:trHeight w:val="40"/>
        </w:trPr>
        <w:tc>
          <w:tcPr>
            <w:tcW w:w="336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44546A"/>
          </w:tcPr>
          <w:p w14:paraId="5C4A0BCB" w14:textId="77777777" w:rsidR="005A50BE" w:rsidRDefault="00686041">
            <w:pPr>
              <w:spacing w:before="120"/>
              <w:ind w:left="0" w:hanging="2"/>
              <w:jc w:val="both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FORMACIÓN COMPLEMENTARIA</w:t>
            </w:r>
          </w:p>
        </w:tc>
        <w:tc>
          <w:tcPr>
            <w:tcW w:w="5953" w:type="dxa"/>
            <w:tcBorders>
              <w:top w:val="single" w:sz="4" w:space="0" w:color="5B9BD5"/>
              <w:bottom w:val="single" w:sz="4" w:space="0" w:color="5B9BD5"/>
            </w:tcBorders>
          </w:tcPr>
          <w:p w14:paraId="1FB34749" w14:textId="77777777" w:rsidR="005A50BE" w:rsidRDefault="00686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  <w:t>Deseable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: </w:t>
            </w:r>
          </w:p>
          <w:p w14:paraId="3BC27B82" w14:textId="77777777" w:rsidR="005A50BE" w:rsidRDefault="005A50BE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A50BE" w14:paraId="73D3436F" w14:textId="77777777">
        <w:trPr>
          <w:trHeight w:val="1200"/>
        </w:trPr>
        <w:tc>
          <w:tcPr>
            <w:tcW w:w="336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44546A"/>
          </w:tcPr>
          <w:p w14:paraId="08A009D5" w14:textId="77777777" w:rsidR="005A50BE" w:rsidRDefault="005A50BE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</w:p>
          <w:p w14:paraId="7EA5F070" w14:textId="77777777" w:rsidR="005A50BE" w:rsidRDefault="00686041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EXPERIENCIA MÍNIMA</w:t>
            </w:r>
            <w:r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 xml:space="preserve">: </w:t>
            </w:r>
          </w:p>
        </w:tc>
        <w:tc>
          <w:tcPr>
            <w:tcW w:w="5953" w:type="dxa"/>
            <w:tcBorders>
              <w:top w:val="single" w:sz="4" w:space="0" w:color="5B9BD5"/>
              <w:bottom w:val="single" w:sz="4" w:space="0" w:color="5B9BD5"/>
            </w:tcBorders>
          </w:tcPr>
          <w:p w14:paraId="3F060481" w14:textId="77777777" w:rsidR="005A50BE" w:rsidRDefault="00686041">
            <w:pPr>
              <w:spacing w:before="12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  <w:t>Excluyente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: </w:t>
            </w:r>
          </w:p>
          <w:p w14:paraId="64E7A09A" w14:textId="77777777" w:rsidR="005A50BE" w:rsidRDefault="00686041">
            <w:pPr>
              <w:spacing w:before="12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Al menos 2 años de experiencia desde la fecha de titulación.  </w:t>
            </w:r>
          </w:p>
          <w:p w14:paraId="250928B0" w14:textId="77777777" w:rsidR="005A50BE" w:rsidRDefault="00686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  <w:t>Deseable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: </w:t>
            </w:r>
          </w:p>
          <w:p w14:paraId="6B6A9B43" w14:textId="77777777" w:rsidR="005A50BE" w:rsidRDefault="00686041">
            <w:pPr>
              <w:spacing w:before="120"/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Al menos 1 año de experiencia laboral en cargos administrativos en estudios jurídicos y/o tribunale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 y/o notarías y otras áreas jurídicas de servicios públicos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</w:tr>
      <w:tr w:rsidR="005A50BE" w14:paraId="2F2620A1" w14:textId="77777777">
        <w:trPr>
          <w:trHeight w:val="480"/>
        </w:trPr>
        <w:tc>
          <w:tcPr>
            <w:tcW w:w="3369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44546A"/>
          </w:tcPr>
          <w:p w14:paraId="0ACF0153" w14:textId="77777777" w:rsidR="005A50BE" w:rsidRDefault="00686041">
            <w:pPr>
              <w:spacing w:before="120"/>
              <w:ind w:left="0" w:hanging="2"/>
              <w:jc w:val="both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ENTRENAMIENTO ESPERADO</w:t>
            </w:r>
            <w:r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 xml:space="preserve">:  </w:t>
            </w:r>
          </w:p>
        </w:tc>
        <w:tc>
          <w:tcPr>
            <w:tcW w:w="5953" w:type="dxa"/>
          </w:tcPr>
          <w:p w14:paraId="42727457" w14:textId="77777777" w:rsidR="005A50BE" w:rsidRDefault="00686041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Manejo de Ms Office, nivel usuario intermedio. </w:t>
            </w:r>
          </w:p>
          <w:p w14:paraId="3BE6075F" w14:textId="77777777" w:rsidR="005A50BE" w:rsidRDefault="00686041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Conocimiento de la Ley de protección de los derechos de los consumidores.</w:t>
            </w:r>
          </w:p>
          <w:p w14:paraId="02B59238" w14:textId="77777777" w:rsidR="005A50BE" w:rsidRDefault="00686041">
            <w:pPr>
              <w:ind w:left="0" w:right="318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Conocimiento de técnicas de atención de público.</w:t>
            </w:r>
          </w:p>
          <w:p w14:paraId="0AB7257F" w14:textId="77777777" w:rsidR="005A50BE" w:rsidRDefault="00686041">
            <w:pPr>
              <w:ind w:left="0" w:right="318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Conocimiento gestión herramientas Google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Suits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(Drive, Calendar, otros).</w:t>
            </w:r>
          </w:p>
        </w:tc>
      </w:tr>
    </w:tbl>
    <w:p w14:paraId="64BE8064" w14:textId="7EA386E6" w:rsidR="005A50BE" w:rsidRDefault="005A50BE">
      <w:pPr>
        <w:ind w:left="0" w:hanging="2"/>
        <w:rPr>
          <w:rFonts w:ascii="Calibri" w:eastAsia="Calibri" w:hAnsi="Calibri" w:cs="Calibri"/>
        </w:rPr>
      </w:pPr>
    </w:p>
    <w:p w14:paraId="627B2681" w14:textId="298113EF" w:rsidR="00093BD3" w:rsidRDefault="00093BD3">
      <w:pPr>
        <w:ind w:left="0" w:hanging="2"/>
        <w:rPr>
          <w:rFonts w:ascii="Calibri" w:eastAsia="Calibri" w:hAnsi="Calibri" w:cs="Calibri"/>
        </w:rPr>
      </w:pPr>
    </w:p>
    <w:p w14:paraId="57E66EF8" w14:textId="3E3C144F" w:rsidR="00093BD3" w:rsidRDefault="00093BD3">
      <w:pPr>
        <w:ind w:left="0" w:hanging="2"/>
        <w:rPr>
          <w:rFonts w:ascii="Calibri" w:eastAsia="Calibri" w:hAnsi="Calibri" w:cs="Calibri"/>
        </w:rPr>
      </w:pPr>
    </w:p>
    <w:p w14:paraId="21E3E9FA" w14:textId="3F93D60A" w:rsidR="00093BD3" w:rsidRDefault="00093BD3">
      <w:pPr>
        <w:ind w:left="0" w:hanging="2"/>
        <w:rPr>
          <w:rFonts w:ascii="Calibri" w:eastAsia="Calibri" w:hAnsi="Calibri" w:cs="Calibri"/>
        </w:rPr>
      </w:pPr>
    </w:p>
    <w:p w14:paraId="25871CA5" w14:textId="77777777" w:rsidR="00093BD3" w:rsidRDefault="00093BD3">
      <w:pPr>
        <w:ind w:left="0" w:hanging="2"/>
        <w:rPr>
          <w:rFonts w:ascii="Calibri" w:eastAsia="Calibri" w:hAnsi="Calibri" w:cs="Calibri"/>
        </w:rPr>
      </w:pPr>
    </w:p>
    <w:p w14:paraId="7B506AF5" w14:textId="77777777" w:rsidR="005A50BE" w:rsidRDefault="00686041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b/>
          <w:i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lastRenderedPageBreak/>
        <w:t>COMPETENCIAS REQUERIDAS</w:t>
      </w:r>
      <w:r>
        <w:rPr>
          <w:rFonts w:ascii="Arial Narrow" w:eastAsia="Arial Narrow" w:hAnsi="Arial Narrow" w:cs="Arial Narrow"/>
          <w:b/>
          <w:i/>
          <w:color w:val="000000"/>
          <w:sz w:val="22"/>
          <w:szCs w:val="22"/>
        </w:rPr>
        <w:t>.</w:t>
      </w:r>
    </w:p>
    <w:p w14:paraId="57242D71" w14:textId="77777777" w:rsidR="005A50BE" w:rsidRDefault="005A50BE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a3"/>
        <w:tblW w:w="83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2014"/>
      </w:tblGrid>
      <w:tr w:rsidR="005A50BE" w14:paraId="06FFE172" w14:textId="77777777">
        <w:trPr>
          <w:jc w:val="center"/>
        </w:trPr>
        <w:tc>
          <w:tcPr>
            <w:tcW w:w="4786" w:type="dxa"/>
            <w:shd w:val="clear" w:color="auto" w:fill="44546A"/>
          </w:tcPr>
          <w:p w14:paraId="21F02C62" w14:textId="77777777" w:rsidR="005A50BE" w:rsidRDefault="00686041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Competencias Transversales</w:t>
            </w:r>
          </w:p>
        </w:tc>
        <w:tc>
          <w:tcPr>
            <w:tcW w:w="1559" w:type="dxa"/>
            <w:shd w:val="clear" w:color="auto" w:fill="44546A"/>
          </w:tcPr>
          <w:p w14:paraId="15E36766" w14:textId="77777777" w:rsidR="005A50BE" w:rsidRDefault="00686041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Técnico</w:t>
            </w:r>
          </w:p>
        </w:tc>
        <w:tc>
          <w:tcPr>
            <w:tcW w:w="2014" w:type="dxa"/>
            <w:shd w:val="clear" w:color="auto" w:fill="44546A"/>
          </w:tcPr>
          <w:p w14:paraId="50026595" w14:textId="77777777" w:rsidR="005A50BE" w:rsidRDefault="00686041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Nivel de Desarrollo</w:t>
            </w:r>
          </w:p>
        </w:tc>
      </w:tr>
      <w:tr w:rsidR="005A50BE" w14:paraId="3FAAE258" w14:textId="77777777">
        <w:trPr>
          <w:trHeight w:val="380"/>
          <w:jc w:val="center"/>
        </w:trPr>
        <w:tc>
          <w:tcPr>
            <w:tcW w:w="4786" w:type="dxa"/>
          </w:tcPr>
          <w:p w14:paraId="21787D80" w14:textId="77777777" w:rsidR="005A50BE" w:rsidRDefault="00686041">
            <w:pPr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CT-01  Compromiso con la organización</w:t>
            </w:r>
          </w:p>
        </w:tc>
        <w:tc>
          <w:tcPr>
            <w:tcW w:w="1559" w:type="dxa"/>
          </w:tcPr>
          <w:p w14:paraId="26735BFD" w14:textId="77777777" w:rsidR="005A50BE" w:rsidRDefault="00686041">
            <w:pPr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9264" behindDoc="0" locked="0" layoutInCell="1" hidden="0" allowOverlap="1" wp14:anchorId="0C85F3EC" wp14:editId="09EB543E">
                  <wp:simplePos x="0" y="0"/>
                  <wp:positionH relativeFrom="column">
                    <wp:posOffset>90806</wp:posOffset>
                  </wp:positionH>
                  <wp:positionV relativeFrom="paragraph">
                    <wp:posOffset>10795</wp:posOffset>
                  </wp:positionV>
                  <wp:extent cx="368935" cy="299085"/>
                  <wp:effectExtent l="0" t="0" r="0" b="0"/>
                  <wp:wrapSquare wrapText="bothSides" distT="0" distB="0" distL="114300" distR="114300"/>
                  <wp:docPr id="2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4" w:type="dxa"/>
          </w:tcPr>
          <w:p w14:paraId="329CAD23" w14:textId="77777777" w:rsidR="005A50BE" w:rsidRDefault="00686041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</w:t>
            </w:r>
          </w:p>
        </w:tc>
      </w:tr>
      <w:tr w:rsidR="005A50BE" w14:paraId="6948DDB8" w14:textId="77777777">
        <w:trPr>
          <w:jc w:val="center"/>
        </w:trPr>
        <w:tc>
          <w:tcPr>
            <w:tcW w:w="4786" w:type="dxa"/>
          </w:tcPr>
          <w:p w14:paraId="19BA2083" w14:textId="77777777" w:rsidR="005A50BE" w:rsidRDefault="00686041">
            <w:pPr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CT-02 Orientación a la Excelencia</w:t>
            </w:r>
          </w:p>
        </w:tc>
        <w:tc>
          <w:tcPr>
            <w:tcW w:w="1559" w:type="dxa"/>
          </w:tcPr>
          <w:p w14:paraId="147E1390" w14:textId="77777777" w:rsidR="005A50BE" w:rsidRDefault="00686041">
            <w:pPr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0288" behindDoc="0" locked="0" layoutInCell="1" hidden="0" allowOverlap="1" wp14:anchorId="240B8825" wp14:editId="6972C111">
                  <wp:simplePos x="0" y="0"/>
                  <wp:positionH relativeFrom="column">
                    <wp:posOffset>101601</wp:posOffset>
                  </wp:positionH>
                  <wp:positionV relativeFrom="paragraph">
                    <wp:posOffset>0</wp:posOffset>
                  </wp:positionV>
                  <wp:extent cx="368935" cy="299085"/>
                  <wp:effectExtent l="0" t="0" r="0" b="0"/>
                  <wp:wrapSquare wrapText="bothSides" distT="0" distB="0" distL="114300" distR="114300"/>
                  <wp:docPr id="2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4" w:type="dxa"/>
          </w:tcPr>
          <w:p w14:paraId="43C14A36" w14:textId="77777777" w:rsidR="005A50BE" w:rsidRDefault="00686041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</w:t>
            </w:r>
          </w:p>
        </w:tc>
      </w:tr>
      <w:tr w:rsidR="005A50BE" w14:paraId="0F1045C6" w14:textId="77777777">
        <w:trPr>
          <w:jc w:val="center"/>
        </w:trPr>
        <w:tc>
          <w:tcPr>
            <w:tcW w:w="4786" w:type="dxa"/>
          </w:tcPr>
          <w:p w14:paraId="2B6ECF76" w14:textId="77777777" w:rsidR="005A50BE" w:rsidRDefault="00686041">
            <w:pPr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CT-03 Trabajo de Equipo</w:t>
            </w:r>
          </w:p>
        </w:tc>
        <w:tc>
          <w:tcPr>
            <w:tcW w:w="1559" w:type="dxa"/>
          </w:tcPr>
          <w:p w14:paraId="55199FC2" w14:textId="77777777" w:rsidR="005A50BE" w:rsidRDefault="00686041">
            <w:pPr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1312" behindDoc="0" locked="0" layoutInCell="1" hidden="0" allowOverlap="1" wp14:anchorId="726589E8" wp14:editId="3C68763A">
                  <wp:simplePos x="0" y="0"/>
                  <wp:positionH relativeFrom="column">
                    <wp:posOffset>101601</wp:posOffset>
                  </wp:positionH>
                  <wp:positionV relativeFrom="paragraph">
                    <wp:posOffset>33020</wp:posOffset>
                  </wp:positionV>
                  <wp:extent cx="368935" cy="299085"/>
                  <wp:effectExtent l="0" t="0" r="0" b="0"/>
                  <wp:wrapSquare wrapText="bothSides" distT="0" distB="0" distL="114300" distR="114300"/>
                  <wp:docPr id="2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4" w:type="dxa"/>
          </w:tcPr>
          <w:p w14:paraId="5312B0AA" w14:textId="77777777" w:rsidR="005A50BE" w:rsidRDefault="00686041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</w:t>
            </w:r>
          </w:p>
        </w:tc>
      </w:tr>
      <w:tr w:rsidR="005A50BE" w14:paraId="5DC55712" w14:textId="77777777">
        <w:trPr>
          <w:jc w:val="center"/>
        </w:trPr>
        <w:tc>
          <w:tcPr>
            <w:tcW w:w="4786" w:type="dxa"/>
          </w:tcPr>
          <w:p w14:paraId="7E517280" w14:textId="77777777" w:rsidR="005A50BE" w:rsidRDefault="00686041">
            <w:pPr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CT-04 Comunicación efectiva</w:t>
            </w:r>
          </w:p>
          <w:p w14:paraId="15A293D6" w14:textId="77777777" w:rsidR="005A50BE" w:rsidRDefault="005A50BE">
            <w:pPr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190E2B9F" w14:textId="77777777" w:rsidR="005A50BE" w:rsidRDefault="005A50BE">
            <w:pPr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FAC330D" w14:textId="77777777" w:rsidR="005A50BE" w:rsidRDefault="00686041">
            <w:pPr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2336" behindDoc="0" locked="0" layoutInCell="1" hidden="0" allowOverlap="1" wp14:anchorId="0E8C6D1C" wp14:editId="3C427D13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99695</wp:posOffset>
                  </wp:positionV>
                  <wp:extent cx="368935" cy="299085"/>
                  <wp:effectExtent l="0" t="0" r="0" b="0"/>
                  <wp:wrapSquare wrapText="bothSides" distT="0" distB="0" distL="114300" distR="114300"/>
                  <wp:docPr id="1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4" w:type="dxa"/>
          </w:tcPr>
          <w:p w14:paraId="1C2F4DB8" w14:textId="77777777" w:rsidR="005A50BE" w:rsidRDefault="00686041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</w:t>
            </w:r>
          </w:p>
        </w:tc>
      </w:tr>
      <w:tr w:rsidR="005A50BE" w14:paraId="03476E6F" w14:textId="77777777">
        <w:trPr>
          <w:jc w:val="center"/>
        </w:trPr>
        <w:tc>
          <w:tcPr>
            <w:tcW w:w="4786" w:type="dxa"/>
          </w:tcPr>
          <w:p w14:paraId="76AA3576" w14:textId="77777777" w:rsidR="005A50BE" w:rsidRDefault="00686041">
            <w:pPr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CT-05 Adaptación al cambio</w:t>
            </w:r>
          </w:p>
        </w:tc>
        <w:tc>
          <w:tcPr>
            <w:tcW w:w="1559" w:type="dxa"/>
          </w:tcPr>
          <w:p w14:paraId="7AD1ED98" w14:textId="77777777" w:rsidR="005A50BE" w:rsidRDefault="00686041">
            <w:pPr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3360" behindDoc="0" locked="0" layoutInCell="1" hidden="0" allowOverlap="1" wp14:anchorId="5DC51AB1" wp14:editId="6D9DDB8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0</wp:posOffset>
                  </wp:positionV>
                  <wp:extent cx="368935" cy="299085"/>
                  <wp:effectExtent l="0" t="0" r="0" b="0"/>
                  <wp:wrapSquare wrapText="bothSides" distT="0" distB="0" distL="114300" distR="114300"/>
                  <wp:docPr id="1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4" w:type="dxa"/>
          </w:tcPr>
          <w:p w14:paraId="6294D8A0" w14:textId="77777777" w:rsidR="005A50BE" w:rsidRDefault="00686041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</w:t>
            </w:r>
          </w:p>
        </w:tc>
      </w:tr>
      <w:tr w:rsidR="005A50BE" w14:paraId="7139E211" w14:textId="77777777">
        <w:trPr>
          <w:jc w:val="center"/>
        </w:trPr>
        <w:tc>
          <w:tcPr>
            <w:tcW w:w="4786" w:type="dxa"/>
          </w:tcPr>
          <w:p w14:paraId="666458E9" w14:textId="77777777" w:rsidR="005A50BE" w:rsidRDefault="00686041">
            <w:pPr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CT-06 Orientación al cliente</w:t>
            </w:r>
          </w:p>
          <w:p w14:paraId="32B3D284" w14:textId="77777777" w:rsidR="005A50BE" w:rsidRDefault="005A50BE">
            <w:pPr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79FE3B3" w14:textId="77777777" w:rsidR="005A50BE" w:rsidRDefault="00686041">
            <w:pPr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4384" behindDoc="0" locked="0" layoutInCell="1" hidden="0" allowOverlap="1" wp14:anchorId="5BFAD095" wp14:editId="4020D38C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8255</wp:posOffset>
                  </wp:positionV>
                  <wp:extent cx="368935" cy="299085"/>
                  <wp:effectExtent l="0" t="0" r="0" b="0"/>
                  <wp:wrapSquare wrapText="bothSides" distT="0" distB="0" distL="114300" distR="114300"/>
                  <wp:docPr id="2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4" w:type="dxa"/>
          </w:tcPr>
          <w:p w14:paraId="0BEF2A63" w14:textId="77777777" w:rsidR="005A50BE" w:rsidRDefault="00686041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</w:t>
            </w:r>
          </w:p>
        </w:tc>
      </w:tr>
      <w:tr w:rsidR="005A50BE" w14:paraId="61BBEE89" w14:textId="77777777">
        <w:trPr>
          <w:jc w:val="center"/>
        </w:trPr>
        <w:tc>
          <w:tcPr>
            <w:tcW w:w="4786" w:type="dxa"/>
            <w:shd w:val="clear" w:color="auto" w:fill="44546A"/>
          </w:tcPr>
          <w:p w14:paraId="54A298AA" w14:textId="77777777" w:rsidR="005A50BE" w:rsidRDefault="00686041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Competencias Especificas</w:t>
            </w:r>
          </w:p>
        </w:tc>
        <w:tc>
          <w:tcPr>
            <w:tcW w:w="1559" w:type="dxa"/>
            <w:shd w:val="clear" w:color="auto" w:fill="44546A"/>
          </w:tcPr>
          <w:p w14:paraId="7CC7A093" w14:textId="77777777" w:rsidR="005A50BE" w:rsidRDefault="005A50BE">
            <w:pPr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44546A"/>
          </w:tcPr>
          <w:p w14:paraId="11681A0C" w14:textId="77777777" w:rsidR="005A50BE" w:rsidRDefault="005A50BE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A50BE" w14:paraId="1B2CEB41" w14:textId="77777777">
        <w:trPr>
          <w:trHeight w:val="700"/>
          <w:jc w:val="center"/>
        </w:trPr>
        <w:tc>
          <w:tcPr>
            <w:tcW w:w="4786" w:type="dxa"/>
          </w:tcPr>
          <w:p w14:paraId="01BAF61C" w14:textId="77777777" w:rsidR="005A50BE" w:rsidRDefault="00686041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CE-01 Resolución de Problemas y Perseverancia.</w:t>
            </w:r>
          </w:p>
        </w:tc>
        <w:tc>
          <w:tcPr>
            <w:tcW w:w="1559" w:type="dxa"/>
          </w:tcPr>
          <w:p w14:paraId="7C8038B4" w14:textId="77777777" w:rsidR="005A50BE" w:rsidRDefault="00686041">
            <w:pPr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5408" behindDoc="0" locked="0" layoutInCell="1" hidden="0" allowOverlap="1" wp14:anchorId="46607F85" wp14:editId="7F08ED1A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60325</wp:posOffset>
                  </wp:positionV>
                  <wp:extent cx="368935" cy="299085"/>
                  <wp:effectExtent l="0" t="0" r="0" b="0"/>
                  <wp:wrapSquare wrapText="bothSides" distT="0" distB="0" distL="114300" distR="114300"/>
                  <wp:docPr id="1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4" w:type="dxa"/>
          </w:tcPr>
          <w:p w14:paraId="5E0C5BDC" w14:textId="77777777" w:rsidR="005A50BE" w:rsidRDefault="00686041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</w:t>
            </w:r>
          </w:p>
        </w:tc>
      </w:tr>
      <w:tr w:rsidR="005A50BE" w14:paraId="5A6DD46F" w14:textId="77777777">
        <w:trPr>
          <w:jc w:val="center"/>
        </w:trPr>
        <w:tc>
          <w:tcPr>
            <w:tcW w:w="4786" w:type="dxa"/>
          </w:tcPr>
          <w:p w14:paraId="2549D868" w14:textId="77777777" w:rsidR="005A50BE" w:rsidRDefault="00686041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CE-03 Orientación a los Resultados de Calidad.</w:t>
            </w:r>
          </w:p>
          <w:p w14:paraId="1CFFE5AD" w14:textId="77777777" w:rsidR="005A50BE" w:rsidRDefault="005A50BE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01AD3CC" w14:textId="77777777" w:rsidR="005A50BE" w:rsidRDefault="00686041">
            <w:pPr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6432" behindDoc="0" locked="0" layoutInCell="1" hidden="0" allowOverlap="1" wp14:anchorId="147CEBD8" wp14:editId="17707871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0</wp:posOffset>
                  </wp:positionV>
                  <wp:extent cx="368935" cy="299085"/>
                  <wp:effectExtent l="0" t="0" r="0" b="0"/>
                  <wp:wrapSquare wrapText="bothSides" distT="0" distB="0" distL="114300" distR="11430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4" w:type="dxa"/>
          </w:tcPr>
          <w:p w14:paraId="403C0A8F" w14:textId="77777777" w:rsidR="005A50BE" w:rsidRDefault="00686041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</w:t>
            </w:r>
          </w:p>
        </w:tc>
      </w:tr>
      <w:tr w:rsidR="005A50BE" w14:paraId="5A50AE72" w14:textId="77777777">
        <w:trPr>
          <w:jc w:val="center"/>
        </w:trPr>
        <w:tc>
          <w:tcPr>
            <w:tcW w:w="4786" w:type="dxa"/>
            <w:shd w:val="clear" w:color="auto" w:fill="44546A"/>
          </w:tcPr>
          <w:p w14:paraId="427B80EA" w14:textId="77777777" w:rsidR="005A50BE" w:rsidRDefault="00686041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Competencias Cognitivas</w:t>
            </w:r>
          </w:p>
        </w:tc>
        <w:tc>
          <w:tcPr>
            <w:tcW w:w="1559" w:type="dxa"/>
            <w:shd w:val="clear" w:color="auto" w:fill="44546A"/>
          </w:tcPr>
          <w:p w14:paraId="170D5BA4" w14:textId="77777777" w:rsidR="005A50BE" w:rsidRDefault="005A50BE">
            <w:pPr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44546A"/>
          </w:tcPr>
          <w:p w14:paraId="768152C1" w14:textId="77777777" w:rsidR="005A50BE" w:rsidRDefault="005A50BE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A50BE" w14:paraId="1756778F" w14:textId="77777777">
        <w:trPr>
          <w:jc w:val="center"/>
        </w:trPr>
        <w:tc>
          <w:tcPr>
            <w:tcW w:w="4786" w:type="dxa"/>
          </w:tcPr>
          <w:p w14:paraId="644140D3" w14:textId="77777777" w:rsidR="005A50BE" w:rsidRDefault="00686041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CC-01 Pensamiento Analítico.</w:t>
            </w:r>
          </w:p>
          <w:p w14:paraId="3660D0B2" w14:textId="77777777" w:rsidR="005A50BE" w:rsidRDefault="005A50BE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B3301AC" w14:textId="77777777" w:rsidR="005A50BE" w:rsidRDefault="00686041">
            <w:pPr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7456" behindDoc="0" locked="0" layoutInCell="1" hidden="0" allowOverlap="1" wp14:anchorId="50C938A7" wp14:editId="528F41F2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23495</wp:posOffset>
                  </wp:positionV>
                  <wp:extent cx="368935" cy="299085"/>
                  <wp:effectExtent l="0" t="0" r="0" b="0"/>
                  <wp:wrapSquare wrapText="bothSides" distT="0" distB="0" distL="114300" distR="11430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4" w:type="dxa"/>
          </w:tcPr>
          <w:p w14:paraId="2ED4087D" w14:textId="77777777" w:rsidR="005A50BE" w:rsidRDefault="00686041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</w:t>
            </w:r>
          </w:p>
        </w:tc>
      </w:tr>
      <w:tr w:rsidR="005A50BE" w14:paraId="4DD65620" w14:textId="77777777">
        <w:trPr>
          <w:jc w:val="center"/>
        </w:trPr>
        <w:tc>
          <w:tcPr>
            <w:tcW w:w="4786" w:type="dxa"/>
          </w:tcPr>
          <w:p w14:paraId="6B355BC0" w14:textId="77777777" w:rsidR="005A50BE" w:rsidRDefault="00686041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CC-02 Pensamiento Conceptual</w:t>
            </w:r>
          </w:p>
          <w:p w14:paraId="790DB46E" w14:textId="77777777" w:rsidR="005A50BE" w:rsidRDefault="005A50BE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DCFDE84" w14:textId="77777777" w:rsidR="005A50BE" w:rsidRDefault="00686041">
            <w:pPr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8480" behindDoc="0" locked="0" layoutInCell="1" hidden="0" allowOverlap="1" wp14:anchorId="5CE1D49A" wp14:editId="5EA6032B">
                  <wp:simplePos x="0" y="0"/>
                  <wp:positionH relativeFrom="column">
                    <wp:posOffset>97791</wp:posOffset>
                  </wp:positionH>
                  <wp:positionV relativeFrom="paragraph">
                    <wp:posOffset>6985</wp:posOffset>
                  </wp:positionV>
                  <wp:extent cx="368935" cy="299085"/>
                  <wp:effectExtent l="0" t="0" r="0" b="0"/>
                  <wp:wrapSquare wrapText="bothSides" distT="0" distB="0" distL="114300" distR="11430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4" w:type="dxa"/>
          </w:tcPr>
          <w:p w14:paraId="4A983FD9" w14:textId="77777777" w:rsidR="005A50BE" w:rsidRDefault="00686041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</w:t>
            </w:r>
          </w:p>
        </w:tc>
      </w:tr>
      <w:tr w:rsidR="005A50BE" w14:paraId="48E66AB2" w14:textId="77777777">
        <w:trPr>
          <w:jc w:val="center"/>
        </w:trPr>
        <w:tc>
          <w:tcPr>
            <w:tcW w:w="4786" w:type="dxa"/>
          </w:tcPr>
          <w:p w14:paraId="32B2F1DA" w14:textId="77777777" w:rsidR="005A50BE" w:rsidRDefault="00686041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CC-03 Orientación Estratégica</w:t>
            </w:r>
          </w:p>
          <w:p w14:paraId="15F50513" w14:textId="77777777" w:rsidR="005A50BE" w:rsidRDefault="005A50BE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3D06B50" w14:textId="77777777" w:rsidR="005A50BE" w:rsidRDefault="00686041">
            <w:pPr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9504" behindDoc="0" locked="0" layoutInCell="1" hidden="0" allowOverlap="1" wp14:anchorId="21D45FB1" wp14:editId="6B67BF52">
                  <wp:simplePos x="0" y="0"/>
                  <wp:positionH relativeFrom="column">
                    <wp:posOffset>97791</wp:posOffset>
                  </wp:positionH>
                  <wp:positionV relativeFrom="paragraph">
                    <wp:posOffset>0</wp:posOffset>
                  </wp:positionV>
                  <wp:extent cx="368935" cy="299085"/>
                  <wp:effectExtent l="0" t="0" r="0" b="0"/>
                  <wp:wrapSquare wrapText="bothSides" distT="0" distB="0" distL="114300" distR="114300"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4" w:type="dxa"/>
          </w:tcPr>
          <w:p w14:paraId="1DB1CBDC" w14:textId="77777777" w:rsidR="005A50BE" w:rsidRDefault="00686041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</w:t>
            </w:r>
          </w:p>
        </w:tc>
      </w:tr>
      <w:tr w:rsidR="005A50BE" w14:paraId="03839374" w14:textId="77777777">
        <w:trPr>
          <w:jc w:val="center"/>
        </w:trPr>
        <w:tc>
          <w:tcPr>
            <w:tcW w:w="4786" w:type="dxa"/>
            <w:shd w:val="clear" w:color="auto" w:fill="44546A"/>
          </w:tcPr>
          <w:p w14:paraId="4A981C35" w14:textId="77777777" w:rsidR="005A50BE" w:rsidRDefault="00686041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Competencias Interpersonales</w:t>
            </w:r>
          </w:p>
        </w:tc>
        <w:tc>
          <w:tcPr>
            <w:tcW w:w="1559" w:type="dxa"/>
            <w:shd w:val="clear" w:color="auto" w:fill="44546A"/>
          </w:tcPr>
          <w:p w14:paraId="487F0C86" w14:textId="77777777" w:rsidR="005A50BE" w:rsidRDefault="005A50BE">
            <w:pPr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44546A"/>
          </w:tcPr>
          <w:p w14:paraId="4D104067" w14:textId="77777777" w:rsidR="005A50BE" w:rsidRDefault="005A50BE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A50BE" w14:paraId="4E69AB5D" w14:textId="77777777">
        <w:trPr>
          <w:jc w:val="center"/>
        </w:trPr>
        <w:tc>
          <w:tcPr>
            <w:tcW w:w="4786" w:type="dxa"/>
          </w:tcPr>
          <w:p w14:paraId="69BC690F" w14:textId="77777777" w:rsidR="005A50BE" w:rsidRDefault="005A50BE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C174CD2" w14:textId="77777777" w:rsidR="005A50BE" w:rsidRDefault="00686041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CI-01 Credibilidad e Influencia </w:t>
            </w:r>
          </w:p>
          <w:p w14:paraId="24EB1578" w14:textId="77777777" w:rsidR="005A50BE" w:rsidRDefault="005A50BE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9A355C3" w14:textId="77777777" w:rsidR="005A50BE" w:rsidRDefault="00686041">
            <w:pPr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70528" behindDoc="0" locked="0" layoutInCell="1" hidden="0" allowOverlap="1" wp14:anchorId="0623AB92" wp14:editId="2179C068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0</wp:posOffset>
                  </wp:positionV>
                  <wp:extent cx="368935" cy="299085"/>
                  <wp:effectExtent l="0" t="0" r="0" b="0"/>
                  <wp:wrapSquare wrapText="bothSides" distT="0" distB="0" distL="114300" distR="114300"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A1E0A62" w14:textId="77777777" w:rsidR="005A50BE" w:rsidRDefault="005A50BE">
            <w:pPr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014" w:type="dxa"/>
          </w:tcPr>
          <w:p w14:paraId="2D8124B3" w14:textId="77777777" w:rsidR="005A50BE" w:rsidRDefault="00686041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</w:t>
            </w:r>
          </w:p>
        </w:tc>
      </w:tr>
      <w:tr w:rsidR="005A50BE" w14:paraId="69258861" w14:textId="77777777">
        <w:trPr>
          <w:jc w:val="center"/>
        </w:trPr>
        <w:tc>
          <w:tcPr>
            <w:tcW w:w="4786" w:type="dxa"/>
          </w:tcPr>
          <w:p w14:paraId="46DFDB70" w14:textId="77777777" w:rsidR="005A50BE" w:rsidRDefault="00686041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CI-02 Conciencia Organizacional</w:t>
            </w:r>
          </w:p>
          <w:p w14:paraId="14F22A90" w14:textId="77777777" w:rsidR="005A50BE" w:rsidRDefault="005A50BE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95785BE" w14:textId="77777777" w:rsidR="005A50BE" w:rsidRDefault="00686041">
            <w:pPr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71552" behindDoc="0" locked="0" layoutInCell="1" hidden="0" allowOverlap="1" wp14:anchorId="56D70A61" wp14:editId="12B618B6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0</wp:posOffset>
                  </wp:positionV>
                  <wp:extent cx="368935" cy="299085"/>
                  <wp:effectExtent l="0" t="0" r="0" b="0"/>
                  <wp:wrapSquare wrapText="bothSides" distT="0" distB="0" distL="114300" distR="114300"/>
                  <wp:docPr id="1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4" w:type="dxa"/>
          </w:tcPr>
          <w:p w14:paraId="1DB2A30A" w14:textId="77777777" w:rsidR="005A50BE" w:rsidRDefault="00686041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</w:t>
            </w:r>
          </w:p>
        </w:tc>
      </w:tr>
      <w:tr w:rsidR="005A50BE" w14:paraId="2B555721" w14:textId="77777777">
        <w:trPr>
          <w:jc w:val="center"/>
        </w:trPr>
        <w:tc>
          <w:tcPr>
            <w:tcW w:w="4786" w:type="dxa"/>
          </w:tcPr>
          <w:p w14:paraId="5FEDD198" w14:textId="77777777" w:rsidR="005A50BE" w:rsidRDefault="00686041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CI-04 Desarrollo de Relaciones y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Networking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.</w:t>
            </w:r>
          </w:p>
          <w:p w14:paraId="418EA4B0" w14:textId="77777777" w:rsidR="005A50BE" w:rsidRDefault="005A50BE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850C011" w14:textId="77777777" w:rsidR="005A50BE" w:rsidRDefault="00686041">
            <w:pPr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72576" behindDoc="0" locked="0" layoutInCell="1" hidden="0" allowOverlap="1" wp14:anchorId="6EDEC00D" wp14:editId="727AACEE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12700</wp:posOffset>
                  </wp:positionV>
                  <wp:extent cx="368935" cy="299085"/>
                  <wp:effectExtent l="0" t="0" r="0" b="0"/>
                  <wp:wrapSquare wrapText="bothSides" distT="0" distB="0" distL="114300" distR="11430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4" w:type="dxa"/>
          </w:tcPr>
          <w:p w14:paraId="6CE514A1" w14:textId="77777777" w:rsidR="005A50BE" w:rsidRDefault="00686041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</w:t>
            </w:r>
          </w:p>
        </w:tc>
      </w:tr>
      <w:tr w:rsidR="005A50BE" w14:paraId="3A0F14D2" w14:textId="77777777">
        <w:trPr>
          <w:jc w:val="center"/>
        </w:trPr>
        <w:tc>
          <w:tcPr>
            <w:tcW w:w="4786" w:type="dxa"/>
          </w:tcPr>
          <w:p w14:paraId="03FC6389" w14:textId="77777777" w:rsidR="005A50BE" w:rsidRDefault="00686041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CI-05 Empatía.</w:t>
            </w:r>
          </w:p>
        </w:tc>
        <w:tc>
          <w:tcPr>
            <w:tcW w:w="1559" w:type="dxa"/>
          </w:tcPr>
          <w:p w14:paraId="04832A62" w14:textId="77777777" w:rsidR="005A50BE" w:rsidRDefault="00686041">
            <w:pPr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73600" behindDoc="0" locked="0" layoutInCell="1" hidden="0" allowOverlap="1" wp14:anchorId="67490A30" wp14:editId="7818CAA5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6350</wp:posOffset>
                  </wp:positionV>
                  <wp:extent cx="368935" cy="299085"/>
                  <wp:effectExtent l="0" t="0" r="0" b="0"/>
                  <wp:wrapSquare wrapText="bothSides" distT="0" distB="0" distL="114300" distR="114300"/>
                  <wp:docPr id="1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4" w:type="dxa"/>
          </w:tcPr>
          <w:p w14:paraId="36FD9A23" w14:textId="77777777" w:rsidR="005A50BE" w:rsidRDefault="00686041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</w:t>
            </w:r>
          </w:p>
        </w:tc>
      </w:tr>
      <w:tr w:rsidR="005A50BE" w14:paraId="08B40FED" w14:textId="77777777">
        <w:trPr>
          <w:jc w:val="center"/>
        </w:trPr>
        <w:tc>
          <w:tcPr>
            <w:tcW w:w="4786" w:type="dxa"/>
            <w:shd w:val="clear" w:color="auto" w:fill="44546A"/>
          </w:tcPr>
          <w:p w14:paraId="6F9E898A" w14:textId="77777777" w:rsidR="005A50BE" w:rsidRDefault="00686041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Competencias Personales</w:t>
            </w:r>
          </w:p>
        </w:tc>
        <w:tc>
          <w:tcPr>
            <w:tcW w:w="1559" w:type="dxa"/>
            <w:shd w:val="clear" w:color="auto" w:fill="44546A"/>
          </w:tcPr>
          <w:p w14:paraId="300F5763" w14:textId="77777777" w:rsidR="005A50BE" w:rsidRDefault="005A50BE">
            <w:pPr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44546A"/>
          </w:tcPr>
          <w:p w14:paraId="57984C4D" w14:textId="77777777" w:rsidR="005A50BE" w:rsidRDefault="005A50BE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A50BE" w14:paraId="4AC32482" w14:textId="77777777">
        <w:trPr>
          <w:jc w:val="center"/>
        </w:trPr>
        <w:tc>
          <w:tcPr>
            <w:tcW w:w="4786" w:type="dxa"/>
          </w:tcPr>
          <w:p w14:paraId="7ED3A46D" w14:textId="77777777" w:rsidR="005A50BE" w:rsidRDefault="00686041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lastRenderedPageBreak/>
              <w:t>CP-01 Autocontrol y Madurez.</w:t>
            </w:r>
          </w:p>
          <w:p w14:paraId="1857E5AF" w14:textId="77777777" w:rsidR="005A50BE" w:rsidRDefault="005A50BE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F131641" w14:textId="77777777" w:rsidR="005A50BE" w:rsidRDefault="005A50BE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A49B7D9" w14:textId="77777777" w:rsidR="005A50BE" w:rsidRDefault="00686041">
            <w:pPr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74624" behindDoc="0" locked="0" layoutInCell="1" hidden="0" allowOverlap="1" wp14:anchorId="6A231BC4" wp14:editId="5FED29E8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13970</wp:posOffset>
                  </wp:positionV>
                  <wp:extent cx="368935" cy="299085"/>
                  <wp:effectExtent l="0" t="0" r="0" b="0"/>
                  <wp:wrapSquare wrapText="bothSides" distT="0" distB="0" distL="114300" distR="114300"/>
                  <wp:docPr id="1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4" w:type="dxa"/>
          </w:tcPr>
          <w:p w14:paraId="191EB99B" w14:textId="77777777" w:rsidR="005A50BE" w:rsidRDefault="00686041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</w:t>
            </w:r>
          </w:p>
        </w:tc>
      </w:tr>
      <w:tr w:rsidR="005A50BE" w14:paraId="105CC7F0" w14:textId="77777777">
        <w:trPr>
          <w:jc w:val="center"/>
        </w:trPr>
        <w:tc>
          <w:tcPr>
            <w:tcW w:w="4786" w:type="dxa"/>
          </w:tcPr>
          <w:p w14:paraId="3B5C67B8" w14:textId="77777777" w:rsidR="005A50BE" w:rsidRDefault="00686041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CP-02 Aprendizaje e Innovación</w:t>
            </w:r>
          </w:p>
          <w:p w14:paraId="6303C52C" w14:textId="77777777" w:rsidR="005A50BE" w:rsidRDefault="005A50BE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2B02631" w14:textId="77777777" w:rsidR="005A50BE" w:rsidRDefault="00686041">
            <w:pPr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75648" behindDoc="0" locked="0" layoutInCell="1" hidden="0" allowOverlap="1" wp14:anchorId="286DA537" wp14:editId="1167F318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4445</wp:posOffset>
                  </wp:positionV>
                  <wp:extent cx="368935" cy="299085"/>
                  <wp:effectExtent l="0" t="0" r="0" b="0"/>
                  <wp:wrapSquare wrapText="bothSides" distT="0" distB="0" distL="114300" distR="11430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4" w:type="dxa"/>
          </w:tcPr>
          <w:p w14:paraId="5AB5ED48" w14:textId="77777777" w:rsidR="005A50BE" w:rsidRDefault="00686041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</w:t>
            </w:r>
          </w:p>
        </w:tc>
      </w:tr>
      <w:tr w:rsidR="005A50BE" w14:paraId="1CA6596C" w14:textId="77777777">
        <w:trPr>
          <w:jc w:val="center"/>
        </w:trPr>
        <w:tc>
          <w:tcPr>
            <w:tcW w:w="4786" w:type="dxa"/>
          </w:tcPr>
          <w:p w14:paraId="526F016D" w14:textId="77777777" w:rsidR="005A50BE" w:rsidRDefault="00686041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CP-03 Autoconfianza </w:t>
            </w:r>
          </w:p>
          <w:p w14:paraId="07969821" w14:textId="77777777" w:rsidR="005A50BE" w:rsidRDefault="005A50BE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756E22F" w14:textId="77777777" w:rsidR="005A50BE" w:rsidRDefault="00686041">
            <w:pPr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76672" behindDoc="0" locked="0" layoutInCell="1" hidden="0" allowOverlap="1" wp14:anchorId="5BE59777" wp14:editId="11F08F78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19050</wp:posOffset>
                  </wp:positionV>
                  <wp:extent cx="368935" cy="299085"/>
                  <wp:effectExtent l="0" t="0" r="0" b="0"/>
                  <wp:wrapSquare wrapText="bothSides" distT="0" distB="0" distL="114300" distR="114300"/>
                  <wp:docPr id="1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4" w:type="dxa"/>
          </w:tcPr>
          <w:p w14:paraId="1B3007C2" w14:textId="77777777" w:rsidR="005A50BE" w:rsidRDefault="00686041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</w:t>
            </w:r>
          </w:p>
        </w:tc>
      </w:tr>
      <w:tr w:rsidR="005A50BE" w14:paraId="5B0D4B4A" w14:textId="77777777">
        <w:trPr>
          <w:jc w:val="center"/>
        </w:trPr>
        <w:tc>
          <w:tcPr>
            <w:tcW w:w="4786" w:type="dxa"/>
          </w:tcPr>
          <w:p w14:paraId="34C143B3" w14:textId="77777777" w:rsidR="005A50BE" w:rsidRDefault="00686041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CP-03 Flexibilidad </w:t>
            </w:r>
          </w:p>
          <w:p w14:paraId="754EFE18" w14:textId="77777777" w:rsidR="005A50BE" w:rsidRDefault="005A50BE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276D747" w14:textId="77777777" w:rsidR="005A50BE" w:rsidRDefault="005A50BE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42DA2AC" w14:textId="77777777" w:rsidR="005A50BE" w:rsidRDefault="00686041">
            <w:pPr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77696" behindDoc="0" locked="0" layoutInCell="1" hidden="0" allowOverlap="1" wp14:anchorId="54BC9CE6" wp14:editId="62DC0722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47625</wp:posOffset>
                  </wp:positionV>
                  <wp:extent cx="368935" cy="299085"/>
                  <wp:effectExtent l="0" t="0" r="0" b="0"/>
                  <wp:wrapSquare wrapText="bothSides" distT="0" distB="0" distL="114300" distR="114300"/>
                  <wp:docPr id="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4" w:type="dxa"/>
          </w:tcPr>
          <w:p w14:paraId="75C67F44" w14:textId="77777777" w:rsidR="005A50BE" w:rsidRDefault="00686041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</w:t>
            </w:r>
          </w:p>
        </w:tc>
      </w:tr>
    </w:tbl>
    <w:p w14:paraId="280E2BD4" w14:textId="77777777" w:rsidR="005A50BE" w:rsidRDefault="005A50BE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42B4249B" w14:textId="77777777" w:rsidR="005A50BE" w:rsidRDefault="006860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RENTA BRUTA: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</w:p>
    <w:p w14:paraId="13ED17D1" w14:textId="77777777" w:rsidR="005A50BE" w:rsidRDefault="005A50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9B767AC" w14:textId="77777777" w:rsidR="005A50BE" w:rsidRDefault="006860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2E0A8C8D" wp14:editId="095B7D10">
                <wp:simplePos x="0" y="0"/>
                <wp:positionH relativeFrom="column">
                  <wp:posOffset>-123190</wp:posOffset>
                </wp:positionH>
                <wp:positionV relativeFrom="paragraph">
                  <wp:posOffset>75565</wp:posOffset>
                </wp:positionV>
                <wp:extent cx="6086475" cy="914400"/>
                <wp:effectExtent l="0" t="0" r="28575" b="190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EEAF6"/>
                        </a:solidFill>
                        <a:ln w="12700" cap="flat" cmpd="sng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D02755" w14:textId="77777777" w:rsidR="005A50BE" w:rsidRDefault="00686041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2"/>
                              </w:rPr>
                              <w:t>Contrata Técnico grado 18 Escala Fiscalizadora $835.939.- bruto mensual, más bono trimestral de $</w:t>
                            </w:r>
                            <w:r w:rsidR="00674CA5"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2"/>
                              </w:rPr>
                              <w:t>257.689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2"/>
                              </w:rPr>
                              <w:t xml:space="preserve">.- bruto </w:t>
                            </w:r>
                          </w:p>
                          <w:p w14:paraId="2681B1FC" w14:textId="77777777" w:rsidR="005A50BE" w:rsidRDefault="00686041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2"/>
                              </w:rPr>
                              <w:t>Jornada Completa de 44 Horas semanales.</w:t>
                            </w:r>
                          </w:p>
                          <w:p w14:paraId="083FA14F" w14:textId="4B62A5B4" w:rsidR="005A50BE" w:rsidRDefault="00686041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2"/>
                              </w:rPr>
                              <w:t xml:space="preserve">Disponibilidad Inmediata. </w:t>
                            </w:r>
                          </w:p>
                          <w:p w14:paraId="0C1BF99E" w14:textId="77777777" w:rsidR="005A50BE" w:rsidRDefault="005A50BE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</w:p>
                          <w:p w14:paraId="2843D26E" w14:textId="77777777" w:rsidR="005A50BE" w:rsidRDefault="005A50BE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</w:p>
                          <w:p w14:paraId="4CEC89FF" w14:textId="77777777" w:rsidR="005A50BE" w:rsidRDefault="005A50BE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</w:p>
                          <w:p w14:paraId="2976D2C8" w14:textId="77777777" w:rsidR="005A50BE" w:rsidRDefault="005A50BE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</w:p>
                          <w:p w14:paraId="4E80FFA6" w14:textId="77777777" w:rsidR="005A50BE" w:rsidRDefault="005A50BE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</w:p>
                          <w:p w14:paraId="45DC5799" w14:textId="77777777" w:rsidR="005A50BE" w:rsidRDefault="005A50BE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</w:p>
                          <w:p w14:paraId="31196FAF" w14:textId="77777777" w:rsidR="005A50BE" w:rsidRDefault="005A50BE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</w:p>
                          <w:p w14:paraId="37DE6404" w14:textId="77777777" w:rsidR="005A50BE" w:rsidRDefault="005A50BE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</w:p>
                          <w:p w14:paraId="69AFC651" w14:textId="77777777" w:rsidR="005A50BE" w:rsidRDefault="005A50BE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1757FB9A" w14:textId="77777777" w:rsidR="005A50BE" w:rsidRDefault="005A50BE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0A8C8D" id="Rectángulo redondeado 1" o:spid="_x0000_s1027" style="position:absolute;left:0;text-align:left;margin-left:-9.7pt;margin-top:5.95pt;width:479.25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" fillcolor="#deeaf6" strokecolor="#5b9bd5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22D02755" w14:textId="77777777" w:rsidR="005A50BE" w:rsidRDefault="00686041">
                      <w:pPr>
                        <w:spacing w:line="240" w:lineRule="auto"/>
                        <w:ind w:left="0" w:hanging="2"/>
                        <w:jc w:val="both"/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2"/>
                        </w:rPr>
                        <w:t>Contrata Técnico grado 18 Escala Fiscalizadora $835.939.- bruto mensual, más bono trimestral de $</w:t>
                      </w:r>
                      <w:r w:rsidR="00674CA5"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2"/>
                        </w:rPr>
                        <w:t>257.689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2"/>
                        </w:rPr>
                        <w:t xml:space="preserve">.- bruto </w:t>
                      </w:r>
                    </w:p>
                    <w:p w14:paraId="2681B1FC" w14:textId="77777777" w:rsidR="005A50BE" w:rsidRDefault="00686041">
                      <w:pPr>
                        <w:spacing w:line="240" w:lineRule="auto"/>
                        <w:ind w:left="0" w:hanging="2"/>
                        <w:jc w:val="both"/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2"/>
                        </w:rPr>
                        <w:t>Jornada Completa de 44 Horas semanales.</w:t>
                      </w:r>
                    </w:p>
                    <w:p w14:paraId="083FA14F" w14:textId="4B62A5B4" w:rsidR="005A50BE" w:rsidRDefault="00686041">
                      <w:pPr>
                        <w:spacing w:line="240" w:lineRule="auto"/>
                        <w:ind w:left="0" w:hanging="2"/>
                        <w:jc w:val="both"/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2"/>
                        </w:rPr>
                        <w:t xml:space="preserve">Disponibilidad Inmediata. </w:t>
                      </w:r>
                    </w:p>
                    <w:p w14:paraId="0C1BF99E" w14:textId="77777777" w:rsidR="005A50BE" w:rsidRDefault="005A50BE">
                      <w:pPr>
                        <w:spacing w:line="240" w:lineRule="auto"/>
                        <w:ind w:left="0" w:hanging="2"/>
                        <w:jc w:val="both"/>
                      </w:pPr>
                    </w:p>
                    <w:p w14:paraId="2843D26E" w14:textId="77777777" w:rsidR="005A50BE" w:rsidRDefault="005A50BE">
                      <w:pPr>
                        <w:spacing w:line="240" w:lineRule="auto"/>
                        <w:ind w:left="0" w:hanging="2"/>
                        <w:jc w:val="both"/>
                      </w:pPr>
                    </w:p>
                    <w:p w14:paraId="4CEC89FF" w14:textId="77777777" w:rsidR="005A50BE" w:rsidRDefault="005A50BE">
                      <w:pPr>
                        <w:spacing w:line="240" w:lineRule="auto"/>
                        <w:ind w:left="0" w:hanging="2"/>
                        <w:jc w:val="both"/>
                      </w:pPr>
                    </w:p>
                    <w:p w14:paraId="2976D2C8" w14:textId="77777777" w:rsidR="005A50BE" w:rsidRDefault="005A50BE">
                      <w:pPr>
                        <w:spacing w:line="240" w:lineRule="auto"/>
                        <w:ind w:left="0" w:hanging="2"/>
                        <w:jc w:val="both"/>
                      </w:pPr>
                    </w:p>
                    <w:p w14:paraId="4E80FFA6" w14:textId="77777777" w:rsidR="005A50BE" w:rsidRDefault="005A50BE">
                      <w:pPr>
                        <w:spacing w:line="240" w:lineRule="auto"/>
                        <w:ind w:left="0" w:hanging="2"/>
                        <w:jc w:val="both"/>
                      </w:pPr>
                    </w:p>
                    <w:p w14:paraId="45DC5799" w14:textId="77777777" w:rsidR="005A50BE" w:rsidRDefault="005A50BE">
                      <w:pPr>
                        <w:spacing w:line="240" w:lineRule="auto"/>
                        <w:ind w:left="0" w:hanging="2"/>
                        <w:jc w:val="both"/>
                      </w:pPr>
                    </w:p>
                    <w:p w14:paraId="31196FAF" w14:textId="77777777" w:rsidR="005A50BE" w:rsidRDefault="005A50BE">
                      <w:pPr>
                        <w:spacing w:line="240" w:lineRule="auto"/>
                        <w:ind w:left="0" w:hanging="2"/>
                        <w:jc w:val="both"/>
                      </w:pPr>
                    </w:p>
                    <w:p w14:paraId="37DE6404" w14:textId="77777777" w:rsidR="005A50BE" w:rsidRDefault="005A50BE">
                      <w:pPr>
                        <w:spacing w:line="240" w:lineRule="auto"/>
                        <w:ind w:left="0" w:hanging="2"/>
                        <w:jc w:val="both"/>
                      </w:pPr>
                    </w:p>
                    <w:p w14:paraId="69AFC651" w14:textId="77777777" w:rsidR="005A50BE" w:rsidRDefault="005A50BE">
                      <w:pPr>
                        <w:spacing w:line="240" w:lineRule="auto"/>
                        <w:ind w:left="0" w:hanging="2"/>
                      </w:pPr>
                    </w:p>
                    <w:p w14:paraId="1757FB9A" w14:textId="77777777" w:rsidR="005A50BE" w:rsidRDefault="005A50BE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oundrect>
            </w:pict>
          </mc:Fallback>
        </mc:AlternateContent>
      </w:r>
    </w:p>
    <w:p w14:paraId="5C10F48B" w14:textId="77777777" w:rsidR="005A50BE" w:rsidRDefault="005A50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11826824" w14:textId="77777777" w:rsidR="005A50BE" w:rsidRDefault="005A50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52E1F948" w14:textId="77777777" w:rsidR="005A50BE" w:rsidRDefault="005A50BE">
      <w:pPr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42250E95" w14:textId="77777777" w:rsidR="005A50BE" w:rsidRDefault="005A50BE">
      <w:pPr>
        <w:ind w:left="0" w:hanging="2"/>
        <w:rPr>
          <w:rFonts w:ascii="Calibri" w:eastAsia="Calibri" w:hAnsi="Calibri" w:cs="Calibri"/>
          <w:color w:val="000000"/>
        </w:rPr>
      </w:pPr>
    </w:p>
    <w:p w14:paraId="22AD3249" w14:textId="77777777" w:rsidR="005A50BE" w:rsidRDefault="005A50BE">
      <w:pPr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696EF149" w14:textId="77777777" w:rsidR="005A50BE" w:rsidRDefault="005A50BE">
      <w:pPr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602B6465" w14:textId="77777777" w:rsidR="005A50BE" w:rsidRDefault="00686041">
      <w:pPr>
        <w:numPr>
          <w:ilvl w:val="0"/>
          <w:numId w:val="3"/>
        </w:numPr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DE LAS INCOMPATIBILIDADES</w:t>
      </w:r>
    </w:p>
    <w:p w14:paraId="7BB75F96" w14:textId="77777777" w:rsidR="005A50BE" w:rsidRDefault="005A50BE">
      <w:pPr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44DB0915" w14:textId="77777777" w:rsidR="005A50BE" w:rsidRDefault="00686041">
      <w:pPr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263238"/>
          <w:sz w:val="22"/>
          <w:szCs w:val="22"/>
        </w:rPr>
        <w:t>Conforme a la Ley Nº 21.081, se establece que los funcionarios están sujetos a las prohibiciones e inhabilidades asociadas a la prestación servicios personales por sí o por intermedio de terceros, a proveedores sujetos a la fiscalización del Servicio Nacional del Consumidor, lo que deberá tenerse presente para las postulaciones.</w:t>
      </w:r>
      <w:r>
        <w:rPr>
          <w:rFonts w:ascii="Arial Narrow" w:eastAsia="Arial Narrow" w:hAnsi="Arial Narrow" w:cs="Arial Narrow"/>
          <w:color w:val="263238"/>
          <w:sz w:val="22"/>
          <w:szCs w:val="22"/>
        </w:rPr>
        <w:br/>
        <w:t>Además, no podrán postular las personas que presenten alguna de las siguientes inhabilidades establecidas en el artículo 54, 55 y 56 de la Ley Nº 18.575 sobre Bases Generales de la Administración del Estado, y la Ley Nº 21.081   que a continuación pasan a expresarse: </w:t>
      </w:r>
    </w:p>
    <w:p w14:paraId="21F853C1" w14:textId="77777777" w:rsidR="005A50BE" w:rsidRDefault="005A50BE">
      <w:pPr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4EB1E6E2" w14:textId="77777777" w:rsidR="005A50BE" w:rsidRDefault="00686041">
      <w:pPr>
        <w:numPr>
          <w:ilvl w:val="0"/>
          <w:numId w:val="2"/>
        </w:numPr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Tener vigente o suscribir, por sí o por terceros, contratos o cauciones ascendentes a doscientas unidades tributarias mensuales o más, con esta repartición pública.</w:t>
      </w:r>
    </w:p>
    <w:p w14:paraId="19F348CA" w14:textId="77777777" w:rsidR="005A50BE" w:rsidRDefault="00686041">
      <w:pPr>
        <w:numPr>
          <w:ilvl w:val="0"/>
          <w:numId w:val="2"/>
        </w:numPr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Tener litigios pendientes con esta institución, a menos que se refieran al ejercicio de derechos propios, de su cónyuge, hijos, adoptados o parientes hasta el tercer grado de consanguinidad y segundo de afinidad inclusive.</w:t>
      </w:r>
    </w:p>
    <w:p w14:paraId="253C3B4F" w14:textId="77777777" w:rsidR="005A50BE" w:rsidRDefault="00686041">
      <w:pPr>
        <w:numPr>
          <w:ilvl w:val="0"/>
          <w:numId w:val="2"/>
        </w:numPr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Igual prohibición regirá respecto de los directores, administradores, representantes socios titulares del diez por ciento o más de los derechos de cualquier clase de sociedad, cuando ésta tenga contratos o cauciones vigentes ascendentes a doscientas unidades tributarias mensuales o más litigios pendientes, con este organismo público.</w:t>
      </w:r>
    </w:p>
    <w:p w14:paraId="12BC1BF2" w14:textId="77777777" w:rsidR="005A50BE" w:rsidRDefault="00686041">
      <w:pPr>
        <w:numPr>
          <w:ilvl w:val="0"/>
          <w:numId w:val="2"/>
        </w:numPr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Tener la calidad de cónyuge, hijos adoptados, parientes hasta el tercer grado de consanguinidad y segundo de afinidad inclusive respecto de las autoridades y de los funcionarios directivos, hasta el nivel del jefe de departamento o su equivalente inclusive, de este organismo público.</w:t>
      </w:r>
    </w:p>
    <w:p w14:paraId="5588C903" w14:textId="77777777" w:rsidR="005A50BE" w:rsidRDefault="00686041">
      <w:pPr>
        <w:numPr>
          <w:ilvl w:val="0"/>
          <w:numId w:val="2"/>
        </w:numPr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Estar condenado por un crimen o simple delito.</w:t>
      </w:r>
    </w:p>
    <w:p w14:paraId="7B945778" w14:textId="77777777" w:rsidR="005A50BE" w:rsidRDefault="00686041">
      <w:pPr>
        <w:numPr>
          <w:ilvl w:val="0"/>
          <w:numId w:val="2"/>
        </w:numPr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Para el caso de los varones, no tener su situación militar al día.</w:t>
      </w:r>
    </w:p>
    <w:p w14:paraId="04EC9F91" w14:textId="77777777" w:rsidR="005A50BE" w:rsidRDefault="00686041">
      <w:pPr>
        <w:numPr>
          <w:ilvl w:val="0"/>
          <w:numId w:val="2"/>
        </w:numPr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lastRenderedPageBreak/>
        <w:t>Dedicación exclusiva a excepción de docencia por máximo 12 horas mensuales y las aplicables por la ley 21.081</w:t>
      </w:r>
    </w:p>
    <w:p w14:paraId="04B232A7" w14:textId="77777777" w:rsidR="005A50BE" w:rsidRDefault="005A50BE">
      <w:pPr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434DF441" w14:textId="77777777" w:rsidR="005A50BE" w:rsidRDefault="00686041">
      <w:pPr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(Sólo se requerirán certificados fotocopiados y la documentación entregada durante el proceso de evaluación no será devuelta a los postulantes).</w:t>
      </w:r>
    </w:p>
    <w:sectPr w:rsidR="005A50BE">
      <w:headerReference w:type="default" r:id="rId10"/>
      <w:footerReference w:type="default" r:id="rId11"/>
      <w:pgSz w:w="12242" w:h="15842"/>
      <w:pgMar w:top="1418" w:right="1327" w:bottom="1418" w:left="1559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332E4" w14:textId="77777777" w:rsidR="0081771B" w:rsidRDefault="0081771B">
      <w:pPr>
        <w:spacing w:line="240" w:lineRule="auto"/>
        <w:ind w:left="0" w:hanging="2"/>
      </w:pPr>
      <w:r>
        <w:separator/>
      </w:r>
    </w:p>
  </w:endnote>
  <w:endnote w:type="continuationSeparator" w:id="0">
    <w:p w14:paraId="43499390" w14:textId="77777777" w:rsidR="0081771B" w:rsidRDefault="0081771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95E00" w14:textId="77777777" w:rsidR="005A50BE" w:rsidRDefault="005A50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rFonts w:ascii="Tahoma" w:eastAsia="Tahoma" w:hAnsi="Tahoma" w:cs="Tahoma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1A967" w14:textId="77777777" w:rsidR="0081771B" w:rsidRDefault="0081771B">
      <w:pPr>
        <w:spacing w:line="240" w:lineRule="auto"/>
        <w:ind w:left="0" w:hanging="2"/>
      </w:pPr>
      <w:r>
        <w:separator/>
      </w:r>
    </w:p>
  </w:footnote>
  <w:footnote w:type="continuationSeparator" w:id="0">
    <w:p w14:paraId="74499483" w14:textId="77777777" w:rsidR="0081771B" w:rsidRDefault="0081771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409F0" w14:textId="77777777" w:rsidR="005A50BE" w:rsidRDefault="005A50B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 Narrow" w:eastAsia="Arial Narrow" w:hAnsi="Arial Narrow" w:cs="Arial Narrow"/>
        <w:color w:val="000000"/>
        <w:sz w:val="22"/>
        <w:szCs w:val="22"/>
      </w:rPr>
    </w:pPr>
  </w:p>
  <w:tbl>
    <w:tblPr>
      <w:tblStyle w:val="a4"/>
      <w:tblW w:w="10632" w:type="dxa"/>
      <w:tblInd w:w="-757" w:type="dxa"/>
      <w:tblBorders>
        <w:top w:val="single" w:sz="2" w:space="0" w:color="002060"/>
        <w:left w:val="single" w:sz="2" w:space="0" w:color="002060"/>
        <w:bottom w:val="single" w:sz="2" w:space="0" w:color="002060"/>
        <w:right w:val="single" w:sz="2" w:space="0" w:color="002060"/>
        <w:insideH w:val="single" w:sz="2" w:space="0" w:color="002060"/>
        <w:insideV w:val="single" w:sz="2" w:space="0" w:color="002060"/>
      </w:tblBorders>
      <w:tblLayout w:type="fixed"/>
      <w:tblLook w:val="0000" w:firstRow="0" w:lastRow="0" w:firstColumn="0" w:lastColumn="0" w:noHBand="0" w:noVBand="0"/>
    </w:tblPr>
    <w:tblGrid>
      <w:gridCol w:w="2977"/>
      <w:gridCol w:w="3155"/>
      <w:gridCol w:w="1825"/>
      <w:gridCol w:w="2675"/>
    </w:tblGrid>
    <w:tr w:rsidR="005A50BE" w14:paraId="70CB5FC7" w14:textId="77777777">
      <w:trPr>
        <w:trHeight w:val="420"/>
      </w:trPr>
      <w:tc>
        <w:tcPr>
          <w:tcW w:w="2977" w:type="dxa"/>
          <w:vMerge w:val="restart"/>
          <w:shd w:val="clear" w:color="auto" w:fill="auto"/>
        </w:tcPr>
        <w:p w14:paraId="525DF9ED" w14:textId="77777777" w:rsidR="005A50BE" w:rsidRDefault="00686041">
          <w:pPr>
            <w:ind w:left="0" w:right="360" w:hanging="2"/>
            <w:jc w:val="both"/>
            <w:rPr>
              <w:rFonts w:ascii="Tahoma" w:eastAsia="Tahoma" w:hAnsi="Tahoma" w:cs="Tahoma"/>
              <w:sz w:val="16"/>
              <w:szCs w:val="16"/>
            </w:rPr>
          </w:pPr>
          <w:r>
            <w:rPr>
              <w:noProof/>
              <w:lang w:val="es-CL" w:eastAsia="es-CL"/>
            </w:rPr>
            <w:drawing>
              <wp:anchor distT="0" distB="0" distL="114300" distR="114300" simplePos="0" relativeHeight="251658240" behindDoc="0" locked="0" layoutInCell="1" hidden="0" allowOverlap="1" wp14:anchorId="76703A40" wp14:editId="4A779A9E">
                <wp:simplePos x="0" y="0"/>
                <wp:positionH relativeFrom="column">
                  <wp:posOffset>100331</wp:posOffset>
                </wp:positionH>
                <wp:positionV relativeFrom="paragraph">
                  <wp:posOffset>13334</wp:posOffset>
                </wp:positionV>
                <wp:extent cx="1598295" cy="1029970"/>
                <wp:effectExtent l="0" t="0" r="0" b="0"/>
                <wp:wrapSquare wrapText="bothSides" distT="0" distB="0" distL="114300" distR="114300"/>
                <wp:docPr id="9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8295" cy="10299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55" w:type="dxa"/>
          <w:shd w:val="clear" w:color="auto" w:fill="44546A"/>
        </w:tcPr>
        <w:p w14:paraId="7A49ECB5" w14:textId="77777777" w:rsidR="005A50BE" w:rsidRDefault="005A50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16"/>
              <w:szCs w:val="16"/>
            </w:rPr>
          </w:pPr>
        </w:p>
      </w:tc>
      <w:tc>
        <w:tcPr>
          <w:tcW w:w="1825" w:type="dxa"/>
          <w:shd w:val="clear" w:color="auto" w:fill="44546A"/>
        </w:tcPr>
        <w:p w14:paraId="010AE660" w14:textId="77777777" w:rsidR="005A50BE" w:rsidRDefault="005A50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16"/>
              <w:szCs w:val="16"/>
            </w:rPr>
          </w:pPr>
        </w:p>
      </w:tc>
      <w:tc>
        <w:tcPr>
          <w:tcW w:w="2675" w:type="dxa"/>
          <w:shd w:val="clear" w:color="auto" w:fill="44546A"/>
        </w:tcPr>
        <w:p w14:paraId="1A34A5DA" w14:textId="77777777" w:rsidR="005A50BE" w:rsidRDefault="005A50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</w:p>
      </w:tc>
    </w:tr>
    <w:tr w:rsidR="005A50BE" w14:paraId="7744D3A4" w14:textId="77777777">
      <w:trPr>
        <w:trHeight w:val="1260"/>
      </w:trPr>
      <w:tc>
        <w:tcPr>
          <w:tcW w:w="2977" w:type="dxa"/>
          <w:vMerge/>
          <w:shd w:val="clear" w:color="auto" w:fill="auto"/>
        </w:tcPr>
        <w:p w14:paraId="45265ADA" w14:textId="77777777" w:rsidR="005A50BE" w:rsidRDefault="005A50B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color w:val="000000"/>
              <w:sz w:val="16"/>
              <w:szCs w:val="16"/>
            </w:rPr>
          </w:pPr>
        </w:p>
      </w:tc>
      <w:tc>
        <w:tcPr>
          <w:tcW w:w="7655" w:type="dxa"/>
          <w:gridSpan w:val="3"/>
        </w:tcPr>
        <w:p w14:paraId="6B7841AC" w14:textId="77777777" w:rsidR="005A50BE" w:rsidRDefault="006860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Arial Narrow" w:eastAsia="Arial Narrow" w:hAnsi="Arial Narrow" w:cs="Arial Narrow"/>
              <w:color w:val="2F5496"/>
              <w:sz w:val="28"/>
              <w:szCs w:val="28"/>
            </w:rPr>
          </w:pPr>
          <w:r>
            <w:rPr>
              <w:noProof/>
              <w:lang w:val="es-CL" w:eastAsia="es-CL"/>
            </w:rPr>
            <w:drawing>
              <wp:anchor distT="0" distB="0" distL="114300" distR="114300" simplePos="0" relativeHeight="251659264" behindDoc="0" locked="0" layoutInCell="1" hidden="0" allowOverlap="1" wp14:anchorId="6973727E" wp14:editId="0CFC367A">
                <wp:simplePos x="0" y="0"/>
                <wp:positionH relativeFrom="column">
                  <wp:posOffset>3749675</wp:posOffset>
                </wp:positionH>
                <wp:positionV relativeFrom="paragraph">
                  <wp:posOffset>0</wp:posOffset>
                </wp:positionV>
                <wp:extent cx="1012825" cy="821055"/>
                <wp:effectExtent l="0" t="0" r="0" b="0"/>
                <wp:wrapSquare wrapText="bothSides" distT="0" distB="0" distL="114300" distR="114300"/>
                <wp:docPr id="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2825" cy="8210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7F7C5393" w14:textId="77777777" w:rsidR="005A50BE" w:rsidRDefault="005A50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1" w:hanging="3"/>
            <w:jc w:val="center"/>
            <w:rPr>
              <w:rFonts w:ascii="Arial Narrow" w:eastAsia="Arial Narrow" w:hAnsi="Arial Narrow" w:cs="Arial Narrow"/>
              <w:color w:val="2F5496"/>
              <w:sz w:val="28"/>
              <w:szCs w:val="28"/>
            </w:rPr>
          </w:pPr>
        </w:p>
        <w:p w14:paraId="5F9F246A" w14:textId="77777777" w:rsidR="005A50BE" w:rsidRDefault="006860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1" w:hanging="3"/>
            <w:jc w:val="center"/>
            <w:rPr>
              <w:rFonts w:ascii="Arial Narrow" w:eastAsia="Arial Narrow" w:hAnsi="Arial Narrow" w:cs="Arial Narrow"/>
              <w:color w:val="000000"/>
              <w:sz w:val="28"/>
              <w:szCs w:val="28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8"/>
              <w:szCs w:val="28"/>
            </w:rPr>
            <w:t>PERFIL DE CARGO PARA SELECCIÓN</w:t>
          </w:r>
        </w:p>
      </w:tc>
    </w:tr>
  </w:tbl>
  <w:p w14:paraId="26783251" w14:textId="77777777" w:rsidR="005A50BE" w:rsidRDefault="005A50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7311"/>
    <w:multiLevelType w:val="multilevel"/>
    <w:tmpl w:val="40489EE4"/>
    <w:lvl w:ilvl="0">
      <w:start w:val="1"/>
      <w:numFmt w:val="bullet"/>
      <w:lvlText w:val="●"/>
      <w:lvlJc w:val="left"/>
      <w:pPr>
        <w:ind w:left="98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0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2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4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6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8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0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2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4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A5B3FE9"/>
    <w:multiLevelType w:val="multilevel"/>
    <w:tmpl w:val="25105FBA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8DE13E7"/>
    <w:multiLevelType w:val="multilevel"/>
    <w:tmpl w:val="8160A41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BE"/>
    <w:rsid w:val="00093BD3"/>
    <w:rsid w:val="00095CDD"/>
    <w:rsid w:val="002E6DBB"/>
    <w:rsid w:val="002F65BC"/>
    <w:rsid w:val="004F052E"/>
    <w:rsid w:val="005A50BE"/>
    <w:rsid w:val="00674CA5"/>
    <w:rsid w:val="00686041"/>
    <w:rsid w:val="007E3972"/>
    <w:rsid w:val="0081771B"/>
    <w:rsid w:val="00AA6F39"/>
    <w:rsid w:val="00AB4FE6"/>
    <w:rsid w:val="00E46DAC"/>
    <w:rsid w:val="00E7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E38F"/>
  <w15:docId w15:val="{3370711D-E5A6-4239-8B3A-695518CF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spacing w:before="240" w:after="6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rPr>
      <w:sz w:val="20"/>
      <w:szCs w:val="20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DescripcinEpgrafe">
    <w:name w:val="Descripción;Epígrafe"/>
    <w:basedOn w:val="Normal"/>
    <w:next w:val="Normal"/>
    <w:pPr>
      <w:spacing w:before="120" w:after="120"/>
    </w:pPr>
    <w:rPr>
      <w:b/>
      <w:bCs/>
      <w:sz w:val="20"/>
      <w:szCs w:val="20"/>
    </w:rPr>
  </w:style>
  <w:style w:type="paragraph" w:styleId="TDC1">
    <w:name w:val="toc 1"/>
    <w:basedOn w:val="Normal"/>
    <w:next w:val="Normal"/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abladeilustraciones">
    <w:name w:val="table of figures"/>
    <w:basedOn w:val="Normal"/>
    <w:next w:val="Normal"/>
    <w:pPr>
      <w:ind w:left="480" w:hanging="480"/>
    </w:pPr>
  </w:style>
  <w:style w:type="paragraph" w:styleId="TDC2">
    <w:name w:val="toc 2"/>
    <w:basedOn w:val="Normal"/>
    <w:next w:val="Normal"/>
    <w:pPr>
      <w:ind w:left="240"/>
    </w:pPr>
  </w:style>
  <w:style w:type="table" w:styleId="Tablaweb3">
    <w:name w:val="Table Web 3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es-ES"/>
    </w:rPr>
  </w:style>
  <w:style w:type="paragraph" w:styleId="Prrafodelista">
    <w:name w:val="List Paragraph"/>
    <w:basedOn w:val="Normal"/>
    <w:pPr>
      <w:ind w:left="708"/>
    </w:pPr>
  </w:style>
  <w:style w:type="character" w:customStyle="1" w:styleId="SubttuloCar">
    <w:name w:val="Subtítulo Car"/>
    <w:rPr>
      <w:rFonts w:ascii="Trebuchet MS" w:hAnsi="Trebuchet MS"/>
      <w:b/>
      <w:w w:val="100"/>
      <w:position w:val="-1"/>
      <w:sz w:val="28"/>
      <w:effect w:val="none"/>
      <w:vertAlign w:val="baseline"/>
      <w:cs w:val="0"/>
      <w:em w:val="none"/>
      <w:lang w:eastAsia="es-ES"/>
    </w:rPr>
  </w:style>
  <w:style w:type="paragraph" w:styleId="TDC3">
    <w:name w:val="toc 3"/>
    <w:basedOn w:val="Normal"/>
    <w:next w:val="Normal"/>
    <w:qFormat/>
    <w:pPr>
      <w:ind w:left="480"/>
    </w:pPr>
  </w:style>
  <w:style w:type="table" w:styleId="Cuadrculaclara-nfasis1">
    <w:name w:val="Light Grid Accent 1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</w:style>
  <w:style w:type="table" w:styleId="Tablanormal2">
    <w:name w:val="Plain Table 2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</w:style>
  <w:style w:type="table" w:styleId="Cuadrculavistosa-nfasis1">
    <w:name w:val="Colorful Grid Accent 1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insideH w:val="single" w:sz="4" w:space="0" w:color="FFFFFF"/>
      </w:tblBorders>
    </w:tblPr>
  </w:style>
  <w:style w:type="table" w:styleId="Tablanormal4">
    <w:name w:val="Plain Table 4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styleId="Tabladecuadrcula5oscura-nfasis1">
    <w:name w:val="Grid Table 5 Dark Accent 1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table" w:styleId="Tabladelista3-nfasis1">
    <w:name w:val="List Table 3 Accent 1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</w:style>
  <w:style w:type="table" w:styleId="Tabladelista3">
    <w:name w:val="List Table 3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</w:style>
  <w:style w:type="table" w:styleId="Listaclara-nfasis1">
    <w:name w:val="Light List Accent 1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</w:style>
  <w:style w:type="table" w:styleId="Tabladelista4-nfasis1">
    <w:name w:val="List Table 4 Accent 1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Pr>
      <w:sz w:val="20"/>
    </w:rPr>
  </w:style>
  <w:style w:type="character" w:customStyle="1" w:styleId="TextocomentarioCar">
    <w:name w:val="Texto comentario Car"/>
    <w:rPr>
      <w:rFonts w:ascii="Arial" w:hAnsi="Arial"/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rFonts w:ascii="Arial" w:hAnsi="Arial"/>
      <w:b/>
      <w:bCs/>
      <w:w w:val="100"/>
      <w:position w:val="-1"/>
      <w:effect w:val="none"/>
      <w:vertAlign w:val="baseline"/>
      <w:cs w:val="0"/>
      <w:em w:val="none"/>
      <w:lang w:val="es-ES" w:eastAsia="es-ES"/>
    </w:rPr>
  </w:style>
  <w:style w:type="character" w:customStyle="1" w:styleId="PiedepginaCar">
    <w:name w:val="Pie de página Car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paragraph" w:styleId="Revisi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character" w:customStyle="1" w:styleId="TextonotapieCar">
    <w:name w:val="Texto nota pie Car"/>
    <w:rPr>
      <w:rFonts w:ascii="Arial" w:hAnsi="Arial"/>
      <w:w w:val="100"/>
      <w:position w:val="-1"/>
      <w:effect w:val="none"/>
      <w:vertAlign w:val="baseline"/>
      <w:cs w:val="0"/>
      <w:em w:val="none"/>
      <w:lang w:val="es-ES" w:eastAsia="es-ES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F+bRTy7IfLXiThbPbZ4oRvkd7g==">AMUW2mVDrSiRVBQEJ5ZnDPxKcyBb25lXvZJLLU79o7sgMa+tAMnCgHk8glp6VwaV0qUEscGeOIhgPRn6id+OoMeNfCU/0FpccMPg2DBfVI4REO0+eRrAppo=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821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sernac</dc:creator>
  <cp:lastModifiedBy>Pamela Gutierrez M</cp:lastModifiedBy>
  <cp:revision>2</cp:revision>
  <dcterms:created xsi:type="dcterms:W3CDTF">2020-01-08T15:34:00Z</dcterms:created>
  <dcterms:modified xsi:type="dcterms:W3CDTF">2020-01-08T15:34:00Z</dcterms:modified>
</cp:coreProperties>
</file>